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69F065" w14:textId="1BE5A9DB" w:rsidR="00FE4066" w:rsidRPr="00682485" w:rsidRDefault="000E4629">
      <w:pPr>
        <w:keepNext/>
        <w:jc w:val="center"/>
        <w:outlineLvl w:val="0"/>
        <w:rPr>
          <w:b/>
          <w:bCs/>
        </w:rPr>
      </w:pPr>
      <w:r w:rsidRPr="00862EBC">
        <w:rPr>
          <w:b/>
          <w:bCs/>
        </w:rPr>
        <w:t xml:space="preserve">ДОГОВОР </w:t>
      </w:r>
    </w:p>
    <w:p w14:paraId="64139662" w14:textId="77777777" w:rsidR="00261E0A" w:rsidRDefault="00261E0A" w:rsidP="00487874">
      <w:pPr>
        <w:jc w:val="center"/>
        <w:rPr>
          <w:rFonts w:eastAsia="Calibri"/>
          <w:b/>
        </w:rPr>
      </w:pPr>
    </w:p>
    <w:p w14:paraId="661FB9F1" w14:textId="77777777" w:rsidR="00551273" w:rsidRPr="00862EBC" w:rsidRDefault="00551273" w:rsidP="00487874">
      <w:pPr>
        <w:jc w:val="center"/>
        <w:rPr>
          <w:b/>
          <w:bCs/>
        </w:rPr>
      </w:pPr>
    </w:p>
    <w:p w14:paraId="6A2D2CD6" w14:textId="5B4E8597" w:rsidR="00FE4066" w:rsidRPr="00862EBC" w:rsidRDefault="000E4629">
      <w:pPr>
        <w:spacing w:after="160" w:line="360" w:lineRule="auto"/>
        <w:jc w:val="both"/>
        <w:rPr>
          <w:rFonts w:eastAsia="Calibri"/>
          <w:lang w:eastAsia="en-US"/>
        </w:rPr>
      </w:pPr>
      <w:r w:rsidRPr="00862EBC">
        <w:rPr>
          <w:rFonts w:eastAsia="Calibri"/>
          <w:lang w:eastAsia="en-US"/>
        </w:rPr>
        <w:t>г. Йошкар-Ола</w:t>
      </w:r>
      <w:r w:rsidRPr="00862EBC">
        <w:rPr>
          <w:rFonts w:eastAsia="Calibri"/>
          <w:lang w:eastAsia="en-US"/>
        </w:rPr>
        <w:tab/>
      </w:r>
      <w:r w:rsidRPr="00862EBC">
        <w:rPr>
          <w:rFonts w:eastAsia="Calibri"/>
          <w:lang w:eastAsia="en-US"/>
        </w:rPr>
        <w:tab/>
      </w:r>
      <w:r w:rsidRPr="00862EBC">
        <w:rPr>
          <w:rFonts w:eastAsia="Calibri"/>
          <w:lang w:eastAsia="en-US"/>
        </w:rPr>
        <w:tab/>
      </w:r>
      <w:r w:rsidRPr="00862EBC">
        <w:rPr>
          <w:rFonts w:eastAsia="Calibri"/>
          <w:lang w:eastAsia="en-US"/>
        </w:rPr>
        <w:tab/>
      </w:r>
      <w:r w:rsidRPr="00862EBC">
        <w:rPr>
          <w:rFonts w:eastAsia="Calibri"/>
          <w:lang w:eastAsia="en-US"/>
        </w:rPr>
        <w:tab/>
      </w:r>
      <w:r w:rsidRPr="00862EBC">
        <w:rPr>
          <w:rFonts w:eastAsia="Calibri"/>
          <w:lang w:eastAsia="en-US"/>
        </w:rPr>
        <w:tab/>
      </w:r>
      <w:r w:rsidRPr="00862EBC">
        <w:rPr>
          <w:rFonts w:eastAsia="Calibri"/>
          <w:lang w:eastAsia="en-US"/>
        </w:rPr>
        <w:tab/>
        <w:t xml:space="preserve">         </w:t>
      </w:r>
      <w:r w:rsidR="00C23358">
        <w:rPr>
          <w:rFonts w:eastAsia="Calibri"/>
          <w:lang w:eastAsia="en-US"/>
        </w:rPr>
        <w:t xml:space="preserve">      </w:t>
      </w:r>
      <w:proofErr w:type="gramStart"/>
      <w:r w:rsidR="00C23358">
        <w:rPr>
          <w:rFonts w:eastAsia="Calibri"/>
          <w:lang w:eastAsia="en-US"/>
        </w:rPr>
        <w:t xml:space="preserve">   </w:t>
      </w:r>
      <w:r w:rsidR="00272DC5">
        <w:rPr>
          <w:rFonts w:eastAsia="Calibri"/>
          <w:lang w:eastAsia="en-US"/>
        </w:rPr>
        <w:t>«</w:t>
      </w:r>
      <w:proofErr w:type="gramEnd"/>
      <w:r w:rsidR="00272DC5">
        <w:rPr>
          <w:rFonts w:eastAsia="Calibri"/>
          <w:lang w:eastAsia="en-US"/>
        </w:rPr>
        <w:t>_____» ___________</w:t>
      </w:r>
      <w:r w:rsidRPr="00862EBC">
        <w:rPr>
          <w:rFonts w:eastAsia="Calibri"/>
          <w:lang w:eastAsia="en-US"/>
        </w:rPr>
        <w:t>202</w:t>
      </w:r>
      <w:r w:rsidR="003A1B03">
        <w:rPr>
          <w:rFonts w:eastAsia="Calibri"/>
          <w:lang w:eastAsia="en-US"/>
        </w:rPr>
        <w:t>6</w:t>
      </w:r>
      <w:r w:rsidRPr="00862EBC">
        <w:rPr>
          <w:rFonts w:eastAsia="Calibri"/>
          <w:lang w:eastAsia="en-US"/>
        </w:rPr>
        <w:t xml:space="preserve"> г.</w:t>
      </w:r>
    </w:p>
    <w:p w14:paraId="58EF7B62" w14:textId="43B4D97C" w:rsidR="00B601F6" w:rsidRPr="00B601F6" w:rsidRDefault="000E4629" w:rsidP="00B601F6">
      <w:pPr>
        <w:ind w:firstLine="567"/>
        <w:contextualSpacing/>
        <w:jc w:val="both"/>
      </w:pPr>
      <w:r w:rsidRPr="00862EBC">
        <w:rPr>
          <w:b/>
          <w:bCs/>
          <w:iCs/>
        </w:rPr>
        <w:t xml:space="preserve">Публичное акционерное общество </w:t>
      </w:r>
      <w:r w:rsidRPr="00862EBC">
        <w:rPr>
          <w:b/>
        </w:rPr>
        <w:t>«Россети Центр и Приволжье</w:t>
      </w:r>
      <w:r w:rsidRPr="00862EBC">
        <w:t xml:space="preserve">» </w:t>
      </w:r>
      <w:r w:rsidRPr="00862EBC">
        <w:rPr>
          <w:b/>
        </w:rPr>
        <w:t>(далее</w:t>
      </w:r>
      <w:r w:rsidR="00D75A8D" w:rsidRPr="00862EBC">
        <w:rPr>
          <w:b/>
        </w:rPr>
        <w:t xml:space="preserve"> -</w:t>
      </w:r>
      <w:r w:rsidRPr="00862EBC">
        <w:rPr>
          <w:b/>
        </w:rPr>
        <w:t xml:space="preserve"> </w:t>
      </w:r>
      <w:r w:rsidR="000A480A" w:rsidRPr="000A480A">
        <w:rPr>
          <w:b/>
        </w:rPr>
        <w:t xml:space="preserve">                                </w:t>
      </w:r>
      <w:r w:rsidRPr="00862EBC">
        <w:rPr>
          <w:b/>
        </w:rPr>
        <w:t xml:space="preserve">ПАО «Россети Центр и Приволжье»), </w:t>
      </w:r>
      <w:r w:rsidRPr="00862EBC">
        <w:rPr>
          <w:bCs/>
        </w:rPr>
        <w:t xml:space="preserve">именуемое в дальнейшем </w:t>
      </w:r>
      <w:r w:rsidRPr="00862EBC">
        <w:rPr>
          <w:b/>
          <w:bCs/>
        </w:rPr>
        <w:t>«Покупатель</w:t>
      </w:r>
      <w:r w:rsidRPr="00862EBC">
        <w:rPr>
          <w:bCs/>
        </w:rPr>
        <w:t xml:space="preserve">», в лице </w:t>
      </w:r>
      <w:r w:rsidRPr="00862EBC">
        <w:rPr>
          <w:spacing w:val="-1"/>
        </w:rPr>
        <w:t xml:space="preserve">директора филиала ПАО «Россети Центр и Приволжье» - «Мариэнерго» </w:t>
      </w:r>
      <w:proofErr w:type="spellStart"/>
      <w:r w:rsidRPr="00862EBC">
        <w:rPr>
          <w:spacing w:val="-1"/>
        </w:rPr>
        <w:t>Хлусова</w:t>
      </w:r>
      <w:proofErr w:type="spellEnd"/>
      <w:r w:rsidRPr="00862EBC">
        <w:rPr>
          <w:spacing w:val="-1"/>
        </w:rPr>
        <w:t xml:space="preserve"> Сергея Владимировича,</w:t>
      </w:r>
      <w:r w:rsidRPr="00862EBC">
        <w:rPr>
          <w:bCs/>
        </w:rPr>
        <w:t xml:space="preserve"> действующего на основании</w:t>
      </w:r>
      <w:r w:rsidRPr="00862EBC">
        <w:rPr>
          <w:rFonts w:eastAsia="Calibri"/>
          <w:bCs/>
          <w:lang w:eastAsia="en-US"/>
        </w:rPr>
        <w:t xml:space="preserve"> доверенности № Д-ЦА/</w:t>
      </w:r>
      <w:r w:rsidR="003A1B03">
        <w:rPr>
          <w:rFonts w:eastAsia="Calibri"/>
          <w:bCs/>
          <w:lang w:eastAsia="en-US"/>
        </w:rPr>
        <w:t>19</w:t>
      </w:r>
      <w:r w:rsidRPr="00862EBC">
        <w:rPr>
          <w:rFonts w:eastAsia="Calibri"/>
          <w:bCs/>
          <w:lang w:eastAsia="en-US"/>
        </w:rPr>
        <w:t xml:space="preserve"> от </w:t>
      </w:r>
      <w:r w:rsidR="003A1B03">
        <w:rPr>
          <w:rFonts w:eastAsia="Calibri"/>
          <w:bCs/>
          <w:lang w:eastAsia="en-US"/>
        </w:rPr>
        <w:t>16</w:t>
      </w:r>
      <w:r w:rsidRPr="00862EBC">
        <w:rPr>
          <w:rFonts w:eastAsia="Calibri"/>
          <w:bCs/>
          <w:lang w:eastAsia="en-US"/>
        </w:rPr>
        <w:t>.</w:t>
      </w:r>
      <w:r w:rsidR="003A1B03">
        <w:rPr>
          <w:rFonts w:eastAsia="Calibri"/>
          <w:bCs/>
          <w:lang w:eastAsia="en-US"/>
        </w:rPr>
        <w:t>01</w:t>
      </w:r>
      <w:r w:rsidRPr="00862EBC">
        <w:rPr>
          <w:rFonts w:eastAsia="Calibri"/>
          <w:bCs/>
          <w:lang w:eastAsia="en-US"/>
        </w:rPr>
        <w:t>.202</w:t>
      </w:r>
      <w:r w:rsidR="003A1B03">
        <w:rPr>
          <w:rFonts w:eastAsia="Calibri"/>
          <w:bCs/>
          <w:lang w:eastAsia="en-US"/>
        </w:rPr>
        <w:t>6</w:t>
      </w:r>
      <w:r w:rsidRPr="00862EBC">
        <w:rPr>
          <w:rFonts w:eastAsia="Calibri"/>
          <w:bCs/>
          <w:lang w:eastAsia="en-US"/>
        </w:rPr>
        <w:t xml:space="preserve"> г.</w:t>
      </w:r>
      <w:r w:rsidRPr="00862EBC">
        <w:rPr>
          <w:rFonts w:eastAsia="Calibri"/>
          <w:lang w:eastAsia="en-US"/>
        </w:rPr>
        <w:t>,</w:t>
      </w:r>
      <w:r w:rsidRPr="00862EBC">
        <w:rPr>
          <w:bCs/>
        </w:rPr>
        <w:t xml:space="preserve"> </w:t>
      </w:r>
      <w:r w:rsidR="00C26C76">
        <w:rPr>
          <w:bCs/>
        </w:rPr>
        <w:br/>
      </w:r>
      <w:r w:rsidRPr="00862EBC">
        <w:rPr>
          <w:bCs/>
        </w:rPr>
        <w:t xml:space="preserve">с одной стороны, и </w:t>
      </w:r>
      <w:r w:rsidR="00E50E0A" w:rsidRPr="00862EBC">
        <w:rPr>
          <w:bCs/>
        </w:rPr>
        <w:t xml:space="preserve"> </w:t>
      </w:r>
      <w:r w:rsidR="003434D8">
        <w:rPr>
          <w:b/>
          <w:bCs/>
        </w:rPr>
        <w:t>__________________________</w:t>
      </w:r>
      <w:r w:rsidR="00723B6E">
        <w:rPr>
          <w:b/>
          <w:bCs/>
        </w:rPr>
        <w:t xml:space="preserve"> </w:t>
      </w:r>
      <w:r w:rsidR="00E50E0A" w:rsidRPr="00862EBC">
        <w:rPr>
          <w:b/>
          <w:lang w:eastAsia="x-none"/>
        </w:rPr>
        <w:t>(далее</w:t>
      </w:r>
      <w:r w:rsidR="00586BC4" w:rsidRPr="00862EBC">
        <w:rPr>
          <w:b/>
          <w:lang w:eastAsia="x-none"/>
        </w:rPr>
        <w:t xml:space="preserve"> </w:t>
      </w:r>
      <w:r w:rsidR="00E50E0A" w:rsidRPr="00862EBC">
        <w:rPr>
          <w:b/>
          <w:lang w:eastAsia="x-none"/>
        </w:rPr>
        <w:t>-</w:t>
      </w:r>
      <w:r w:rsidR="00E50E0A" w:rsidRPr="00862EBC">
        <w:rPr>
          <w:b/>
          <w:lang w:val="x-none" w:eastAsia="x-none"/>
        </w:rPr>
        <w:t xml:space="preserve"> </w:t>
      </w:r>
      <w:r w:rsidR="003434D8">
        <w:rPr>
          <w:rFonts w:eastAsia="Calibri"/>
          <w:b/>
          <w:lang w:eastAsia="en-US"/>
        </w:rPr>
        <w:t>___________________</w:t>
      </w:r>
      <w:r w:rsidR="003A64E4" w:rsidRPr="00862EBC">
        <w:rPr>
          <w:b/>
          <w:lang w:eastAsia="x-none"/>
        </w:rPr>
        <w:t>)</w:t>
      </w:r>
      <w:r w:rsidRPr="00862EBC">
        <w:rPr>
          <w:rFonts w:eastAsia="Calibri"/>
          <w:b/>
          <w:lang w:eastAsia="en-US"/>
        </w:rPr>
        <w:t>,</w:t>
      </w:r>
      <w:r w:rsidRPr="00862EBC">
        <w:rPr>
          <w:bCs/>
        </w:rPr>
        <w:t xml:space="preserve"> именуемое в дальнейшем</w:t>
      </w:r>
      <w:r w:rsidRPr="00862EBC">
        <w:rPr>
          <w:b/>
          <w:bCs/>
        </w:rPr>
        <w:t xml:space="preserve"> «Поставщик», </w:t>
      </w:r>
      <w:r w:rsidRPr="00862EBC">
        <w:rPr>
          <w:bCs/>
        </w:rPr>
        <w:t>в лице</w:t>
      </w:r>
      <w:r w:rsidR="00723B6E">
        <w:rPr>
          <w:rFonts w:eastAsia="Calibri"/>
          <w:lang w:eastAsia="en-US"/>
        </w:rPr>
        <w:t xml:space="preserve"> </w:t>
      </w:r>
      <w:r w:rsidR="003434D8">
        <w:rPr>
          <w:bCs/>
        </w:rPr>
        <w:t>____________________</w:t>
      </w:r>
      <w:r w:rsidR="00723B6E" w:rsidRPr="00723B6E">
        <w:rPr>
          <w:rFonts w:eastAsia="Calibri"/>
          <w:lang w:eastAsia="en-US"/>
        </w:rPr>
        <w:t xml:space="preserve"> </w:t>
      </w:r>
      <w:r w:rsidR="003434D8">
        <w:rPr>
          <w:rFonts w:eastAsia="Calibri"/>
          <w:lang w:eastAsia="en-US"/>
        </w:rPr>
        <w:t>_______________</w:t>
      </w:r>
      <w:r w:rsidR="0045228B">
        <w:rPr>
          <w:rFonts w:eastAsia="Calibri"/>
          <w:lang w:eastAsia="en-US"/>
        </w:rPr>
        <w:t>,</w:t>
      </w:r>
      <w:r w:rsidRPr="00862EBC">
        <w:rPr>
          <w:bCs/>
        </w:rPr>
        <w:t xml:space="preserve"> действующего на основании </w:t>
      </w:r>
      <w:r w:rsidR="00723B6E">
        <w:rPr>
          <w:bCs/>
        </w:rPr>
        <w:t>Устава</w:t>
      </w:r>
      <w:r w:rsidRPr="00862EBC">
        <w:rPr>
          <w:bCs/>
        </w:rPr>
        <w:t xml:space="preserve">, с другой стороны, именуемые далее Сторонами, </w:t>
      </w:r>
      <w:r w:rsidR="00C12B12" w:rsidRPr="00862EBC">
        <w:rPr>
          <w:iCs/>
        </w:rPr>
        <w:t xml:space="preserve">по результатам закупочной процедуры на право заключения договора </w:t>
      </w:r>
      <w:r w:rsidR="001320D9" w:rsidRPr="00862EBC">
        <w:rPr>
          <w:iCs/>
        </w:rPr>
        <w:t xml:space="preserve">поставки </w:t>
      </w:r>
      <w:r w:rsidR="003434D8">
        <w:rPr>
          <w:rFonts w:eastAsia="Calibri"/>
          <w:bCs/>
        </w:rPr>
        <w:t>__________________</w:t>
      </w:r>
      <w:r w:rsidR="0011236B" w:rsidRPr="00862EBC">
        <w:rPr>
          <w:rFonts w:eastAsia="Calibri"/>
        </w:rPr>
        <w:t xml:space="preserve"> для нужд филиала ПАО «Россети Центр и Приволжье» – «Мариэнерго»</w:t>
      </w:r>
      <w:r w:rsidR="0011236B" w:rsidRPr="00862EBC">
        <w:rPr>
          <w:iCs/>
        </w:rPr>
        <w:t xml:space="preserve">, </w:t>
      </w:r>
      <w:r w:rsidR="00C12B12" w:rsidRPr="00862EBC">
        <w:t xml:space="preserve">объявленной </w:t>
      </w:r>
      <w:r w:rsidR="00B601F6">
        <w:t>приглашением к участию к закупке _________</w:t>
      </w:r>
      <w:r w:rsidR="00C12B12" w:rsidRPr="00862EBC">
        <w:t xml:space="preserve"> от </w:t>
      </w:r>
      <w:r w:rsidR="003434D8">
        <w:t>___________</w:t>
      </w:r>
      <w:r w:rsidR="003A64E4" w:rsidRPr="00862EBC">
        <w:t xml:space="preserve"> </w:t>
      </w:r>
      <w:r w:rsidR="00B601F6">
        <w:t>года</w:t>
      </w:r>
      <w:r w:rsidR="003A64E4" w:rsidRPr="00862EBC">
        <w:rPr>
          <w:b/>
        </w:rPr>
        <w:t xml:space="preserve"> </w:t>
      </w:r>
      <w:r w:rsidR="00C12B12" w:rsidRPr="00862EBC">
        <w:t xml:space="preserve">на основании </w:t>
      </w:r>
      <w:r w:rsidR="00B601F6">
        <w:t>аналитической записки  о проведении закупочной процедуры</w:t>
      </w:r>
      <w:r w:rsidR="00B601F6" w:rsidRPr="00B601F6">
        <w:t xml:space="preserve">  способом «сравнение цен» </w:t>
      </w:r>
      <w:r w:rsidR="00C12B12" w:rsidRPr="00862EBC">
        <w:t xml:space="preserve"> от </w:t>
      </w:r>
      <w:r w:rsidR="003434D8">
        <w:t>_____________</w:t>
      </w:r>
      <w:r w:rsidR="003A64E4" w:rsidRPr="00862EBC">
        <w:t xml:space="preserve"> </w:t>
      </w:r>
      <w:r w:rsidR="00C12B12" w:rsidRPr="00862EBC">
        <w:t xml:space="preserve">г. </w:t>
      </w:r>
      <w:r w:rsidR="00586BC4" w:rsidRPr="00862EBC">
        <w:t>№</w:t>
      </w:r>
      <w:r w:rsidR="003434D8">
        <w:t>_______</w:t>
      </w:r>
      <w:r w:rsidR="00B86A65">
        <w:t>-МА-</w:t>
      </w:r>
      <w:r w:rsidR="003434D8">
        <w:t>______</w:t>
      </w:r>
      <w:r w:rsidR="00B86A65">
        <w:t>-</w:t>
      </w:r>
      <w:r w:rsidR="003434D8">
        <w:t>________</w:t>
      </w:r>
      <w:r w:rsidR="003A64E4" w:rsidRPr="00862EBC">
        <w:t xml:space="preserve"> </w:t>
      </w:r>
      <w:r w:rsidR="00C12B12" w:rsidRPr="00862EBC">
        <w:t xml:space="preserve">заключили настоящий договор о нижеследующем: </w:t>
      </w:r>
    </w:p>
    <w:p w14:paraId="3554B6BC" w14:textId="77777777" w:rsidR="00FE4066" w:rsidRPr="00862EBC" w:rsidRDefault="00FE4066" w:rsidP="00C12B12">
      <w:pPr>
        <w:ind w:firstLine="426"/>
        <w:jc w:val="both"/>
        <w:rPr>
          <w:b/>
          <w:bCs/>
        </w:rPr>
      </w:pPr>
    </w:p>
    <w:p w14:paraId="0DF31AC6" w14:textId="77777777" w:rsidR="00FE4066" w:rsidRPr="00862EBC" w:rsidRDefault="000E4629">
      <w:pPr>
        <w:pStyle w:val="BodyTextIndent1"/>
        <w:numPr>
          <w:ilvl w:val="0"/>
          <w:numId w:val="29"/>
        </w:numPr>
        <w:spacing w:line="240" w:lineRule="auto"/>
        <w:jc w:val="center"/>
        <w:rPr>
          <w:b/>
          <w:bCs/>
          <w:sz w:val="24"/>
          <w:szCs w:val="24"/>
        </w:rPr>
      </w:pPr>
      <w:r w:rsidRPr="00862EBC">
        <w:rPr>
          <w:b/>
          <w:bCs/>
          <w:sz w:val="24"/>
          <w:szCs w:val="24"/>
        </w:rPr>
        <w:t>ПРЕДМЕТ ДОГОВОРА</w:t>
      </w:r>
    </w:p>
    <w:p w14:paraId="4256D48D" w14:textId="77777777" w:rsidR="00FE4066" w:rsidRPr="00862EBC" w:rsidRDefault="00FE4066">
      <w:pPr>
        <w:pStyle w:val="BodyTextIndent1"/>
        <w:spacing w:line="240" w:lineRule="auto"/>
        <w:ind w:left="720" w:firstLine="0"/>
        <w:rPr>
          <w:b/>
          <w:bCs/>
          <w:sz w:val="24"/>
          <w:szCs w:val="24"/>
        </w:rPr>
      </w:pPr>
      <w:bookmarkStart w:id="0" w:name="_GoBack"/>
      <w:bookmarkEnd w:id="0"/>
    </w:p>
    <w:p w14:paraId="18250F06" w14:textId="51ED871C" w:rsidR="00FE4066" w:rsidRPr="00862EBC" w:rsidRDefault="000E4629" w:rsidP="00336D47">
      <w:pPr>
        <w:pStyle w:val="BodyTextIndent1"/>
        <w:tabs>
          <w:tab w:val="left" w:pos="0"/>
        </w:tabs>
        <w:spacing w:line="240" w:lineRule="auto"/>
        <w:ind w:left="0" w:firstLine="567"/>
        <w:rPr>
          <w:sz w:val="24"/>
          <w:szCs w:val="24"/>
        </w:rPr>
      </w:pPr>
      <w:r w:rsidRPr="00862EBC">
        <w:rPr>
          <w:sz w:val="24"/>
          <w:szCs w:val="24"/>
        </w:rPr>
        <w:t xml:space="preserve">1.1. Поставщик обязуется поставить в адрес </w:t>
      </w:r>
      <w:r w:rsidRPr="00862EBC">
        <w:rPr>
          <w:iCs/>
          <w:sz w:val="24"/>
          <w:szCs w:val="24"/>
        </w:rPr>
        <w:t>Покупателя</w:t>
      </w:r>
      <w:r w:rsidRPr="00862EBC">
        <w:rPr>
          <w:sz w:val="24"/>
          <w:szCs w:val="24"/>
        </w:rPr>
        <w:t xml:space="preserve"> Товар, а Покупатель обязуется принять и оплатить товар </w:t>
      </w:r>
      <w:r w:rsidR="00276BFE">
        <w:rPr>
          <w:color w:val="000000"/>
          <w:sz w:val="24"/>
          <w:szCs w:val="24"/>
        </w:rPr>
        <w:t>в Спецификации (</w:t>
      </w:r>
      <w:r w:rsidRPr="00862EBC">
        <w:rPr>
          <w:color w:val="000000"/>
          <w:sz w:val="24"/>
          <w:szCs w:val="24"/>
        </w:rPr>
        <w:t>Приложение № 2</w:t>
      </w:r>
      <w:r w:rsidR="00276BFE">
        <w:rPr>
          <w:color w:val="000000"/>
          <w:sz w:val="24"/>
          <w:szCs w:val="24"/>
        </w:rPr>
        <w:t>)</w:t>
      </w:r>
      <w:r w:rsidRPr="00862EBC">
        <w:rPr>
          <w:color w:val="000000"/>
          <w:sz w:val="24"/>
          <w:szCs w:val="24"/>
        </w:rPr>
        <w:t xml:space="preserve"> к Договору, являющ</w:t>
      </w:r>
      <w:r w:rsidR="009168CB">
        <w:rPr>
          <w:color w:val="000000"/>
          <w:sz w:val="24"/>
          <w:szCs w:val="24"/>
        </w:rPr>
        <w:t>ейся</w:t>
      </w:r>
      <w:r w:rsidRPr="00862EBC">
        <w:rPr>
          <w:color w:val="000000"/>
          <w:sz w:val="24"/>
          <w:szCs w:val="24"/>
        </w:rPr>
        <w:t xml:space="preserve"> его неотъемлемой частью</w:t>
      </w:r>
      <w:r w:rsidRPr="00862EBC">
        <w:rPr>
          <w:sz w:val="24"/>
          <w:szCs w:val="24"/>
        </w:rPr>
        <w:t>.</w:t>
      </w:r>
    </w:p>
    <w:p w14:paraId="60BE1EF0" w14:textId="77777777" w:rsidR="00FE4066" w:rsidRPr="00862EBC" w:rsidRDefault="000E4629" w:rsidP="00336D47">
      <w:pPr>
        <w:pStyle w:val="BodyTextIndent1"/>
        <w:widowControl w:val="0"/>
        <w:tabs>
          <w:tab w:val="left" w:pos="0"/>
        </w:tabs>
        <w:spacing w:line="240" w:lineRule="auto"/>
        <w:ind w:left="0" w:firstLine="567"/>
        <w:rPr>
          <w:sz w:val="24"/>
          <w:szCs w:val="24"/>
        </w:rPr>
      </w:pPr>
      <w:r w:rsidRPr="00862EBC">
        <w:rPr>
          <w:sz w:val="24"/>
          <w:szCs w:val="24"/>
        </w:rPr>
        <w:t>1.2. Номенклатура и количество товара, его качество и комплектация (техническая часть), а также условия, определяются согласно Приложениям №1 - 2 к настоящему Договору.</w:t>
      </w:r>
    </w:p>
    <w:p w14:paraId="78B5BB25" w14:textId="77777777" w:rsidR="00BF2094" w:rsidRPr="00B86A65" w:rsidRDefault="000E4629" w:rsidP="00336D47">
      <w:pPr>
        <w:pStyle w:val="BodyTextIndent1"/>
        <w:widowControl w:val="0"/>
        <w:tabs>
          <w:tab w:val="left" w:pos="0"/>
        </w:tabs>
        <w:spacing w:line="240" w:lineRule="auto"/>
        <w:ind w:left="0" w:firstLine="567"/>
        <w:rPr>
          <w:color w:val="000000"/>
          <w:sz w:val="24"/>
          <w:szCs w:val="24"/>
        </w:rPr>
      </w:pPr>
      <w:r w:rsidRPr="00B86A65">
        <w:rPr>
          <w:sz w:val="24"/>
          <w:szCs w:val="24"/>
        </w:rPr>
        <w:t xml:space="preserve">1.3. </w:t>
      </w:r>
      <w:r w:rsidRPr="00B86A65">
        <w:rPr>
          <w:color w:val="000000"/>
          <w:sz w:val="24"/>
          <w:szCs w:val="24"/>
        </w:rPr>
        <w:t>Цена Товара указывается в Спецификаци</w:t>
      </w:r>
      <w:r w:rsidR="00BF2094" w:rsidRPr="00B86A65">
        <w:rPr>
          <w:color w:val="000000"/>
          <w:sz w:val="24"/>
          <w:szCs w:val="24"/>
        </w:rPr>
        <w:t>и</w:t>
      </w:r>
      <w:r w:rsidR="00B86A65" w:rsidRPr="00B86A65">
        <w:rPr>
          <w:color w:val="000000"/>
          <w:sz w:val="24"/>
          <w:szCs w:val="24"/>
        </w:rPr>
        <w:t xml:space="preserve"> и соответствует цене протокола очно-заочного заседания Закупочной комиссии по подведению итогов закупочной процедуры.</w:t>
      </w:r>
    </w:p>
    <w:p w14:paraId="6ED97219" w14:textId="5119537C" w:rsidR="00FE4066" w:rsidRPr="00862EBC" w:rsidRDefault="000E4629" w:rsidP="00336D47">
      <w:pPr>
        <w:pStyle w:val="BodyTextIndent1"/>
        <w:widowControl w:val="0"/>
        <w:tabs>
          <w:tab w:val="left" w:pos="0"/>
        </w:tabs>
        <w:spacing w:line="240" w:lineRule="auto"/>
        <w:ind w:left="0" w:firstLine="567"/>
        <w:rPr>
          <w:sz w:val="24"/>
          <w:szCs w:val="24"/>
        </w:rPr>
      </w:pPr>
      <w:r w:rsidRPr="00B86A65">
        <w:rPr>
          <w:color w:val="000000"/>
          <w:sz w:val="24"/>
          <w:szCs w:val="24"/>
        </w:rPr>
        <w:t xml:space="preserve">В Спецификациях Стороны указывают </w:t>
      </w:r>
      <w:r w:rsidRPr="00B86A65">
        <w:rPr>
          <w:sz w:val="24"/>
          <w:szCs w:val="24"/>
        </w:rPr>
        <w:t>номер материала справочника</w:t>
      </w:r>
      <w:r w:rsidRPr="00862EBC">
        <w:rPr>
          <w:sz w:val="24"/>
          <w:szCs w:val="24"/>
        </w:rPr>
        <w:t xml:space="preserve"> материально-технических ресурсов. </w:t>
      </w:r>
    </w:p>
    <w:p w14:paraId="26FB2C6F" w14:textId="77777777" w:rsidR="00FE4066" w:rsidRPr="00862EBC" w:rsidRDefault="00FE4066" w:rsidP="00336D47">
      <w:pPr>
        <w:pStyle w:val="BodyTextIndent1"/>
        <w:widowControl w:val="0"/>
        <w:tabs>
          <w:tab w:val="left" w:pos="0"/>
        </w:tabs>
        <w:spacing w:line="240" w:lineRule="auto"/>
        <w:ind w:left="0" w:firstLine="567"/>
        <w:rPr>
          <w:sz w:val="24"/>
          <w:szCs w:val="24"/>
        </w:rPr>
      </w:pPr>
    </w:p>
    <w:p w14:paraId="0CE461D7" w14:textId="77777777" w:rsidR="00FE4066" w:rsidRPr="00862EBC" w:rsidRDefault="000E4629">
      <w:pPr>
        <w:pStyle w:val="BodyTextIndent1"/>
        <w:widowControl w:val="0"/>
        <w:numPr>
          <w:ilvl w:val="0"/>
          <w:numId w:val="29"/>
        </w:numPr>
        <w:spacing w:line="240" w:lineRule="auto"/>
        <w:jc w:val="center"/>
        <w:rPr>
          <w:b/>
          <w:bCs/>
          <w:sz w:val="24"/>
          <w:szCs w:val="24"/>
        </w:rPr>
      </w:pPr>
      <w:r w:rsidRPr="00862EBC">
        <w:rPr>
          <w:b/>
          <w:bCs/>
          <w:sz w:val="24"/>
          <w:szCs w:val="24"/>
        </w:rPr>
        <w:t>ТЕРМИНЫ И ОПРЕДЕЛЕНИЯ, ИСПОЛЬЗУЕМЫЕ В ДОГОВОРЕ</w:t>
      </w:r>
    </w:p>
    <w:p w14:paraId="308A1B78" w14:textId="77777777" w:rsidR="005919B8" w:rsidRPr="00862EBC" w:rsidRDefault="005919B8" w:rsidP="005919B8">
      <w:pPr>
        <w:tabs>
          <w:tab w:val="left" w:pos="4678"/>
        </w:tabs>
        <w:ind w:right="2"/>
        <w:jc w:val="both"/>
        <w:rPr>
          <w:b/>
          <w:bCs/>
        </w:rPr>
      </w:pPr>
    </w:p>
    <w:p w14:paraId="3D4CA46F" w14:textId="77777777" w:rsidR="00FE4066" w:rsidRPr="00862EBC" w:rsidRDefault="000E4629" w:rsidP="005919B8">
      <w:pPr>
        <w:tabs>
          <w:tab w:val="left" w:pos="4678"/>
        </w:tabs>
        <w:ind w:right="2"/>
        <w:jc w:val="both"/>
      </w:pPr>
      <w:r w:rsidRPr="00862EBC">
        <w:rPr>
          <w:b/>
          <w:bCs/>
        </w:rPr>
        <w:t>Покупатель</w:t>
      </w:r>
      <w:r w:rsidRPr="00862EBC">
        <w:rPr>
          <w:bCs/>
        </w:rPr>
        <w:t>:</w:t>
      </w:r>
      <w:r w:rsidRPr="00862EBC">
        <w:t xml:space="preserve"> ПАО «Россети Центр и Приволжье»</w:t>
      </w:r>
      <w:r w:rsidR="003A64E4" w:rsidRPr="00862EBC">
        <w:t>.</w:t>
      </w:r>
    </w:p>
    <w:p w14:paraId="404D07FF" w14:textId="46966291" w:rsidR="00FE4066" w:rsidRPr="00862EBC" w:rsidRDefault="000E4629" w:rsidP="005919B8">
      <w:pPr>
        <w:tabs>
          <w:tab w:val="left" w:pos="4678"/>
        </w:tabs>
        <w:ind w:right="2"/>
        <w:jc w:val="both"/>
      </w:pPr>
      <w:r w:rsidRPr="00862EBC">
        <w:t>Юридический адрес: 603</w:t>
      </w:r>
      <w:r w:rsidR="00ED4325">
        <w:t>001</w:t>
      </w:r>
      <w:r w:rsidRPr="00862EBC">
        <w:t>, г. Нижний Новгород, ул. Рождественская, д. 33.</w:t>
      </w:r>
    </w:p>
    <w:p w14:paraId="66389B06" w14:textId="0B61307F" w:rsidR="003A64E4" w:rsidRPr="00ED7117" w:rsidRDefault="000E4629" w:rsidP="005919B8">
      <w:pPr>
        <w:ind w:right="172"/>
        <w:jc w:val="both"/>
        <w:rPr>
          <w:b/>
          <w:lang w:eastAsia="x-none"/>
        </w:rPr>
      </w:pPr>
      <w:r w:rsidRPr="00862EBC">
        <w:rPr>
          <w:b/>
          <w:bCs/>
        </w:rPr>
        <w:t>Поставщик</w:t>
      </w:r>
      <w:r w:rsidRPr="00862EBC">
        <w:rPr>
          <w:bCs/>
        </w:rPr>
        <w:t xml:space="preserve"> (он же </w:t>
      </w:r>
      <w:r w:rsidRPr="00862EBC">
        <w:rPr>
          <w:b/>
          <w:bCs/>
        </w:rPr>
        <w:t>грузоотправитель</w:t>
      </w:r>
      <w:r w:rsidRPr="00862EBC">
        <w:rPr>
          <w:bCs/>
        </w:rPr>
        <w:t>):</w:t>
      </w:r>
      <w:r w:rsidR="00B86A65" w:rsidRPr="00B86A65">
        <w:rPr>
          <w:rFonts w:eastAsia="Calibri"/>
          <w:lang w:eastAsia="en-US"/>
        </w:rPr>
        <w:t xml:space="preserve"> </w:t>
      </w:r>
      <w:r w:rsidR="003434D8">
        <w:rPr>
          <w:rFonts w:eastAsia="Calibri"/>
          <w:lang w:eastAsia="en-US"/>
        </w:rPr>
        <w:t>__________________.</w:t>
      </w:r>
    </w:p>
    <w:p w14:paraId="24A029C5" w14:textId="1A1DB3F8" w:rsidR="00B86A65" w:rsidRPr="00B86A65" w:rsidRDefault="003A64E4" w:rsidP="00B86A65">
      <w:pPr>
        <w:autoSpaceDE w:val="0"/>
        <w:autoSpaceDN w:val="0"/>
        <w:adjustRightInd w:val="0"/>
      </w:pPr>
      <w:r w:rsidRPr="00862EBC">
        <w:rPr>
          <w:b/>
          <w:bCs/>
        </w:rPr>
        <w:t xml:space="preserve">Юридический адрес: </w:t>
      </w:r>
      <w:r w:rsidR="003434D8">
        <w:t>___________________________________________________</w:t>
      </w:r>
      <w:r w:rsidR="00B86A65" w:rsidRPr="00B86A65">
        <w:t>.</w:t>
      </w:r>
    </w:p>
    <w:p w14:paraId="2F6F3652" w14:textId="77777777" w:rsidR="00FE4066" w:rsidRPr="00862EBC" w:rsidRDefault="000E4629" w:rsidP="005919B8">
      <w:pPr>
        <w:ind w:right="172"/>
        <w:jc w:val="both"/>
        <w:rPr>
          <w:b/>
          <w:bCs/>
        </w:rPr>
      </w:pPr>
      <w:r w:rsidRPr="00862EBC">
        <w:rPr>
          <w:b/>
          <w:bCs/>
        </w:rPr>
        <w:t>Грузополучатель</w:t>
      </w:r>
      <w:r w:rsidRPr="00862EBC">
        <w:rPr>
          <w:bCs/>
        </w:rPr>
        <w:t>:</w:t>
      </w:r>
      <w:r w:rsidRPr="00862EBC">
        <w:t xml:space="preserve"> Филиал ПАО «Россети Центр и Приволжье» - «Мариэнерго»</w:t>
      </w:r>
      <w:r w:rsidR="003A64E4" w:rsidRPr="00862EBC">
        <w:t>.</w:t>
      </w:r>
    </w:p>
    <w:p w14:paraId="5883B3C4" w14:textId="77777777" w:rsidR="00FE4066" w:rsidRPr="00862EBC" w:rsidRDefault="000E4629" w:rsidP="005919B8">
      <w:pPr>
        <w:widowControl w:val="0"/>
        <w:tabs>
          <w:tab w:val="left" w:pos="4678"/>
        </w:tabs>
        <w:ind w:right="2"/>
        <w:jc w:val="both"/>
      </w:pPr>
      <w:r w:rsidRPr="00862EBC">
        <w:t xml:space="preserve">Почтовый адрес (фактическое место исполнения настоящего Договора): </w:t>
      </w:r>
    </w:p>
    <w:p w14:paraId="4F944716" w14:textId="77777777" w:rsidR="00FE4066" w:rsidRPr="00862EBC" w:rsidRDefault="000E4629" w:rsidP="005919B8">
      <w:pPr>
        <w:widowControl w:val="0"/>
        <w:tabs>
          <w:tab w:val="left" w:pos="4678"/>
          <w:tab w:val="left" w:pos="4784"/>
        </w:tabs>
        <w:ind w:right="2"/>
        <w:jc w:val="both"/>
      </w:pPr>
      <w:r w:rsidRPr="00862EBC">
        <w:t>424006, РМЭ, г. Йошкар-Ола, ул. Панфилова, д. 39а.</w:t>
      </w:r>
    </w:p>
    <w:p w14:paraId="0677EB84" w14:textId="77777777" w:rsidR="00FE4066" w:rsidRPr="00862EBC" w:rsidRDefault="00FE4066">
      <w:pPr>
        <w:tabs>
          <w:tab w:val="left" w:pos="4678"/>
        </w:tabs>
        <w:ind w:right="2"/>
        <w:jc w:val="both"/>
        <w:rPr>
          <w:b/>
          <w:bCs/>
        </w:rPr>
      </w:pPr>
    </w:p>
    <w:p w14:paraId="4192D63C" w14:textId="77777777" w:rsidR="00FE4066" w:rsidRPr="00862EBC" w:rsidRDefault="000E4629">
      <w:pPr>
        <w:pStyle w:val="BodyTextIndent1"/>
        <w:numPr>
          <w:ilvl w:val="0"/>
          <w:numId w:val="29"/>
        </w:numPr>
        <w:spacing w:line="240" w:lineRule="auto"/>
        <w:jc w:val="center"/>
        <w:rPr>
          <w:b/>
          <w:bCs/>
          <w:sz w:val="24"/>
          <w:szCs w:val="24"/>
        </w:rPr>
      </w:pPr>
      <w:r w:rsidRPr="00862EBC">
        <w:rPr>
          <w:b/>
          <w:bCs/>
          <w:sz w:val="24"/>
          <w:szCs w:val="24"/>
        </w:rPr>
        <w:t>СТОИМОСТЬ ДОГОВОРА</w:t>
      </w:r>
    </w:p>
    <w:p w14:paraId="393186E0" w14:textId="77777777" w:rsidR="00FE4066" w:rsidRPr="00862EBC" w:rsidRDefault="00FE4066">
      <w:pPr>
        <w:pStyle w:val="BodyTextIndent1"/>
        <w:spacing w:line="240" w:lineRule="auto"/>
        <w:ind w:left="720" w:firstLine="0"/>
        <w:jc w:val="center"/>
        <w:rPr>
          <w:b/>
          <w:bCs/>
          <w:sz w:val="24"/>
          <w:szCs w:val="24"/>
        </w:rPr>
      </w:pPr>
    </w:p>
    <w:p w14:paraId="3C10195D" w14:textId="07F7F037" w:rsidR="00FE4066" w:rsidRPr="00862EBC" w:rsidRDefault="000E4629" w:rsidP="00336D47">
      <w:pPr>
        <w:ind w:firstLine="567"/>
        <w:jc w:val="both"/>
      </w:pPr>
      <w:r w:rsidRPr="00862EBC">
        <w:t xml:space="preserve">3.1. Общая стоимость Товаров по договору определена в соответствии со </w:t>
      </w:r>
      <w:r w:rsidRPr="00862EBC">
        <w:rPr>
          <w:iCs/>
        </w:rPr>
        <w:t>спецификацией (</w:t>
      </w:r>
      <w:r w:rsidRPr="00862EBC">
        <w:t xml:space="preserve">Приложение № 2 к Договору), составляет </w:t>
      </w:r>
      <w:r w:rsidR="003434D8">
        <w:t>______________</w:t>
      </w:r>
      <w:r w:rsidR="007A7BA6">
        <w:t xml:space="preserve"> </w:t>
      </w:r>
      <w:r w:rsidR="00072479" w:rsidRPr="00862EBC">
        <w:t>(</w:t>
      </w:r>
      <w:r w:rsidR="003434D8">
        <w:t>_______________</w:t>
      </w:r>
      <w:r w:rsidR="00072479" w:rsidRPr="00862EBC">
        <w:t>)</w:t>
      </w:r>
      <w:r w:rsidRPr="00862EBC">
        <w:t xml:space="preserve"> рубл</w:t>
      </w:r>
      <w:r w:rsidR="00072479" w:rsidRPr="00862EBC">
        <w:t>ей</w:t>
      </w:r>
      <w:r w:rsidRPr="00862EBC">
        <w:t xml:space="preserve"> </w:t>
      </w:r>
      <w:r w:rsidR="002323AA">
        <w:t xml:space="preserve">  </w:t>
      </w:r>
      <w:r w:rsidRPr="00862EBC">
        <w:t xml:space="preserve"> копеек, в том числе</w:t>
      </w:r>
      <w:r w:rsidR="00072479" w:rsidRPr="00862EBC">
        <w:t xml:space="preserve"> НДС</w:t>
      </w:r>
      <w:r w:rsidR="00D4762E">
        <w:t xml:space="preserve"> </w:t>
      </w:r>
      <w:proofErr w:type="gramStart"/>
      <w:r w:rsidR="00D4762E">
        <w:t>(</w:t>
      </w:r>
      <w:r w:rsidR="002323AA">
        <w:t xml:space="preserve">  </w:t>
      </w:r>
      <w:proofErr w:type="gramEnd"/>
      <w:r w:rsidR="002323AA">
        <w:t xml:space="preserve"> </w:t>
      </w:r>
      <w:r w:rsidR="00D4762E">
        <w:t>%)</w:t>
      </w:r>
      <w:r w:rsidR="00AA3320">
        <w:t>/без НДС</w:t>
      </w:r>
      <w:r w:rsidR="00072479" w:rsidRPr="00862EBC">
        <w:t xml:space="preserve"> </w:t>
      </w:r>
      <w:r w:rsidR="003434D8">
        <w:t>_____________</w:t>
      </w:r>
      <w:r w:rsidR="007067D7" w:rsidRPr="007067D7">
        <w:t xml:space="preserve"> </w:t>
      </w:r>
      <w:r w:rsidRPr="00862EBC">
        <w:t>(</w:t>
      </w:r>
      <w:r w:rsidR="003434D8">
        <w:t>___________________</w:t>
      </w:r>
      <w:r w:rsidRPr="00862EBC">
        <w:t>) рубл</w:t>
      </w:r>
      <w:r w:rsidR="009F0D2A" w:rsidRPr="00862EBC">
        <w:t>ей</w:t>
      </w:r>
      <w:r w:rsidR="007067D7">
        <w:t xml:space="preserve"> </w:t>
      </w:r>
      <w:r w:rsidR="002323AA">
        <w:t xml:space="preserve">  </w:t>
      </w:r>
      <w:r w:rsidR="00072479" w:rsidRPr="00862EBC">
        <w:t xml:space="preserve"> </w:t>
      </w:r>
      <w:r w:rsidRPr="00862EBC">
        <w:t>копеек.</w:t>
      </w:r>
      <w:r w:rsidR="002323AA">
        <w:t xml:space="preserve"> / НДС не облагается.</w:t>
      </w:r>
    </w:p>
    <w:p w14:paraId="50A9E465" w14:textId="6ABF4B67" w:rsidR="00FE4066" w:rsidRPr="00862EBC" w:rsidRDefault="000E4629" w:rsidP="00336D47">
      <w:pPr>
        <w:ind w:firstLine="567"/>
        <w:jc w:val="both"/>
      </w:pPr>
      <w:r w:rsidRPr="00862EBC">
        <w:t xml:space="preserve">3.2. Стоимость товара включает все затраты Поставщика, связанные с выполнением поставок, в том числе расходы на транспортировку товара до Грузополучателя и разгрузку товара, стоимость тары, стоимость погрузочно-разгрузочных работ, запорных устройств, защитной упаковки, необоротной тары и прочие расходы, связанные с доставкой Товара в адрес Грузополучателя, страховые взносы, налоги, сборы, платежи и другие обязательные </w:t>
      </w:r>
      <w:r w:rsidRPr="00862EBC">
        <w:lastRenderedPageBreak/>
        <w:t xml:space="preserve">отчисления, производимые Поставщиком в соответствии с установленным законодательством порядком. </w:t>
      </w:r>
    </w:p>
    <w:p w14:paraId="20ABC7D7" w14:textId="77777777" w:rsidR="00FE4066" w:rsidRPr="00862EBC" w:rsidRDefault="000E4629" w:rsidP="00336D47">
      <w:pPr>
        <w:ind w:firstLine="567"/>
        <w:jc w:val="both"/>
      </w:pPr>
      <w:r w:rsidRPr="00862EBC">
        <w:t xml:space="preserve">3.3. Поставщик не вправе требовать от Покупателя увеличения цены Договора, кроме случаев, когда по инициативе Покупателя поставляется </w:t>
      </w:r>
      <w:r w:rsidRPr="00862EBC">
        <w:rPr>
          <w:spacing w:val="-4"/>
        </w:rPr>
        <w:t>дополнительное количество Товара (по сравнению с технической частью)</w:t>
      </w:r>
      <w:r w:rsidRPr="00862EBC">
        <w:t>.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10 %</w:t>
      </w:r>
      <w:r w:rsidRPr="00862EBC">
        <w:rPr>
          <w:iCs/>
        </w:rPr>
        <w:t xml:space="preserve">. </w:t>
      </w:r>
      <w:r w:rsidRPr="00862EBC">
        <w:t xml:space="preserve"> </w:t>
      </w:r>
    </w:p>
    <w:p w14:paraId="791E5214" w14:textId="77777777" w:rsidR="00FE4066" w:rsidRPr="00862EBC" w:rsidRDefault="00FE4066" w:rsidP="00336D47">
      <w:pPr>
        <w:ind w:firstLine="567"/>
        <w:jc w:val="both"/>
      </w:pPr>
    </w:p>
    <w:p w14:paraId="1B3FB457" w14:textId="77777777" w:rsidR="00FE4066" w:rsidRPr="00862EBC" w:rsidRDefault="000E4629" w:rsidP="00456EBC">
      <w:pPr>
        <w:pStyle w:val="BodyTextIndent1"/>
        <w:numPr>
          <w:ilvl w:val="0"/>
          <w:numId w:val="29"/>
        </w:numPr>
        <w:spacing w:line="240" w:lineRule="auto"/>
        <w:jc w:val="center"/>
        <w:rPr>
          <w:b/>
          <w:bCs/>
          <w:sz w:val="24"/>
          <w:szCs w:val="24"/>
        </w:rPr>
      </w:pPr>
      <w:r w:rsidRPr="00862EBC">
        <w:rPr>
          <w:b/>
          <w:bCs/>
          <w:sz w:val="24"/>
          <w:szCs w:val="24"/>
        </w:rPr>
        <w:t>ПОСТАВКА ТОВАРА И ДОКУМЕНТАЦИЯ</w:t>
      </w:r>
    </w:p>
    <w:p w14:paraId="75F636CF" w14:textId="77777777" w:rsidR="00FE4066" w:rsidRPr="00862EBC" w:rsidRDefault="00FE4066" w:rsidP="00336D47">
      <w:pPr>
        <w:pStyle w:val="13"/>
        <w:tabs>
          <w:tab w:val="left" w:pos="2160"/>
        </w:tabs>
        <w:spacing w:before="0" w:after="0"/>
        <w:ind w:left="1425"/>
        <w:rPr>
          <w:b/>
          <w:bCs/>
          <w:sz w:val="24"/>
          <w:szCs w:val="24"/>
        </w:rPr>
      </w:pPr>
    </w:p>
    <w:p w14:paraId="01A18ECD" w14:textId="77777777" w:rsidR="00FE4066" w:rsidRPr="00862EBC" w:rsidRDefault="000E4629" w:rsidP="005E3B9B">
      <w:pPr>
        <w:pStyle w:val="13"/>
        <w:numPr>
          <w:ilvl w:val="1"/>
          <w:numId w:val="44"/>
        </w:numPr>
        <w:tabs>
          <w:tab w:val="num" w:pos="993"/>
        </w:tabs>
        <w:spacing w:before="0" w:after="0"/>
        <w:ind w:left="0" w:firstLine="567"/>
        <w:rPr>
          <w:sz w:val="24"/>
          <w:szCs w:val="24"/>
        </w:rPr>
      </w:pPr>
      <w:r w:rsidRPr="00862EBC">
        <w:rPr>
          <w:sz w:val="24"/>
          <w:szCs w:val="24"/>
        </w:rPr>
        <w:t>Поставка товара осуществляется Поставщиком Покупателю после письменного извещения Поставщиком Покупателя, в соответствии с условиями и сроками, оговоренными в Спецификации (Приложение №2 к настоящему Договору) и другими условиями, предусмотренными в настоящем Договоре.</w:t>
      </w:r>
    </w:p>
    <w:p w14:paraId="2DEFFBA8" w14:textId="77777777" w:rsidR="00FE4066" w:rsidRPr="00862EBC" w:rsidRDefault="000E4629" w:rsidP="005E3B9B">
      <w:pPr>
        <w:pStyle w:val="13"/>
        <w:numPr>
          <w:ilvl w:val="1"/>
          <w:numId w:val="5"/>
        </w:numPr>
        <w:tabs>
          <w:tab w:val="left" w:pos="0"/>
          <w:tab w:val="num" w:pos="993"/>
        </w:tabs>
        <w:spacing w:before="0" w:after="0"/>
        <w:ind w:left="0" w:firstLine="567"/>
        <w:rPr>
          <w:sz w:val="24"/>
          <w:szCs w:val="24"/>
        </w:rPr>
      </w:pPr>
      <w:r w:rsidRPr="00862EBC">
        <w:rPr>
          <w:sz w:val="24"/>
          <w:szCs w:val="24"/>
        </w:rPr>
        <w:t xml:space="preserve">Поставщик ни полностью, ни частично не вправе передавать свои обязательства по настоящему Договору без предварительного письменного согласия со стороны Покупателя. </w:t>
      </w:r>
    </w:p>
    <w:p w14:paraId="6A9623D0" w14:textId="77777777" w:rsidR="00FE4066" w:rsidRPr="00862EBC" w:rsidRDefault="000E4629" w:rsidP="005E3B9B">
      <w:pPr>
        <w:pStyle w:val="13"/>
        <w:numPr>
          <w:ilvl w:val="1"/>
          <w:numId w:val="5"/>
        </w:numPr>
        <w:tabs>
          <w:tab w:val="left" w:pos="0"/>
          <w:tab w:val="num" w:pos="993"/>
        </w:tabs>
        <w:spacing w:before="0" w:after="0"/>
        <w:ind w:left="0" w:firstLine="567"/>
        <w:rPr>
          <w:sz w:val="24"/>
          <w:szCs w:val="24"/>
        </w:rPr>
      </w:pPr>
      <w:r w:rsidRPr="00862EBC">
        <w:rPr>
          <w:sz w:val="24"/>
          <w:szCs w:val="24"/>
        </w:rPr>
        <w:t>Поставщик гарантирует, что поставка товара в соответствии с настоящим Договором не нарушает прав и законных интересов третьих лиц, товар не обременен какими бы то ни было обязательствами перед</w:t>
      </w:r>
      <w:r w:rsidR="00790A8E" w:rsidRPr="00862EBC">
        <w:rPr>
          <w:sz w:val="24"/>
          <w:szCs w:val="24"/>
        </w:rPr>
        <w:t xml:space="preserve"> </w:t>
      </w:r>
      <w:r w:rsidRPr="00862EBC">
        <w:rPr>
          <w:sz w:val="24"/>
          <w:szCs w:val="24"/>
        </w:rPr>
        <w:t>третьими лицами, не находится под залогом и арестом, а также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Покупателя.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и возместить Покупателю убытки, понесенные в связи с указанными нарушениями.</w:t>
      </w:r>
    </w:p>
    <w:p w14:paraId="1CE8C85B" w14:textId="77777777" w:rsidR="00FE4066" w:rsidRPr="00862EBC" w:rsidRDefault="000E4629" w:rsidP="005E3B9B">
      <w:pPr>
        <w:pStyle w:val="13"/>
        <w:numPr>
          <w:ilvl w:val="1"/>
          <w:numId w:val="5"/>
        </w:numPr>
        <w:tabs>
          <w:tab w:val="left" w:pos="0"/>
          <w:tab w:val="num" w:pos="993"/>
          <w:tab w:val="num" w:pos="1260"/>
        </w:tabs>
        <w:spacing w:before="0" w:after="0"/>
        <w:ind w:left="0" w:firstLine="567"/>
        <w:rPr>
          <w:sz w:val="24"/>
          <w:szCs w:val="24"/>
        </w:rPr>
      </w:pPr>
      <w:r w:rsidRPr="00862EBC">
        <w:rPr>
          <w:sz w:val="24"/>
          <w:szCs w:val="24"/>
        </w:rPr>
        <w:t xml:space="preserve">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настоящим Договором, Покупатель имеет право привлечь Поставщика к участию в </w:t>
      </w:r>
      <w:proofErr w:type="gramStart"/>
      <w:r w:rsidRPr="00862EBC">
        <w:rPr>
          <w:sz w:val="24"/>
          <w:szCs w:val="24"/>
        </w:rPr>
        <w:t>данном деле</w:t>
      </w:r>
      <w:proofErr w:type="gramEnd"/>
      <w:r w:rsidRPr="00862EBC">
        <w:rPr>
          <w:sz w:val="24"/>
          <w:szCs w:val="24"/>
        </w:rPr>
        <w:t xml:space="preserve">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14:paraId="295B0880" w14:textId="77777777" w:rsidR="00FE4066" w:rsidRPr="00862EBC" w:rsidRDefault="000E4629" w:rsidP="005E3B9B">
      <w:pPr>
        <w:pStyle w:val="13"/>
        <w:numPr>
          <w:ilvl w:val="1"/>
          <w:numId w:val="5"/>
        </w:numPr>
        <w:tabs>
          <w:tab w:val="left" w:pos="0"/>
          <w:tab w:val="num" w:pos="993"/>
          <w:tab w:val="num" w:pos="1260"/>
        </w:tabs>
        <w:spacing w:before="0" w:after="0"/>
        <w:ind w:left="0" w:firstLine="567"/>
        <w:rPr>
          <w:sz w:val="24"/>
          <w:szCs w:val="24"/>
        </w:rPr>
      </w:pPr>
      <w:r w:rsidRPr="00862EBC">
        <w:rPr>
          <w:sz w:val="24"/>
          <w:szCs w:val="24"/>
        </w:rPr>
        <w:t>При привлечении Покупателя к ответственности за нарушение прав третьих лиц Поставщик обязуется возместить Покупателю все расходы по ведению процесса и иные расходы, которые будет нести Покупатель в связи с решением суда, а также все иные убытки, понесенные Покупателем, включая расходы на оплату юридических услуг.</w:t>
      </w:r>
    </w:p>
    <w:p w14:paraId="2461EE3E" w14:textId="001E8F2F" w:rsidR="00FE4066" w:rsidRPr="007471C0" w:rsidRDefault="000E4629" w:rsidP="005E3B9B">
      <w:pPr>
        <w:pStyle w:val="13"/>
        <w:tabs>
          <w:tab w:val="left" w:pos="0"/>
          <w:tab w:val="num" w:pos="993"/>
        </w:tabs>
        <w:spacing w:before="0" w:after="0"/>
        <w:rPr>
          <w:strike/>
          <w:sz w:val="24"/>
          <w:szCs w:val="24"/>
        </w:rPr>
      </w:pPr>
      <w:r w:rsidRPr="00862EBC">
        <w:rPr>
          <w:sz w:val="24"/>
          <w:szCs w:val="24"/>
        </w:rPr>
        <w:t>4.6. Упаковка и маркировка</w:t>
      </w:r>
      <w:r w:rsidRPr="00862EBC">
        <w:rPr>
          <w:i/>
          <w:iCs/>
          <w:sz w:val="24"/>
          <w:szCs w:val="24"/>
        </w:rPr>
        <w:t>,</w:t>
      </w:r>
      <w:r w:rsidRPr="00862EBC">
        <w:rPr>
          <w:sz w:val="24"/>
          <w:szCs w:val="24"/>
        </w:rPr>
        <w:t xml:space="preserve"> а также документация внутри и вне ее, должны строго соответствовать специальным требованиям, предусмотренным в </w:t>
      </w:r>
      <w:r w:rsidRPr="00862EBC">
        <w:rPr>
          <w:iCs/>
          <w:sz w:val="24"/>
          <w:szCs w:val="24"/>
        </w:rPr>
        <w:t>Технической части закупочной документации</w:t>
      </w:r>
      <w:r w:rsidRPr="00862EBC">
        <w:rPr>
          <w:sz w:val="24"/>
          <w:szCs w:val="24"/>
        </w:rPr>
        <w:t xml:space="preserve"> (Приложение № 1 к настоящему Договору</w:t>
      </w:r>
      <w:r w:rsidRPr="007471C0">
        <w:rPr>
          <w:sz w:val="24"/>
          <w:szCs w:val="24"/>
        </w:rPr>
        <w:t>)</w:t>
      </w:r>
      <w:r w:rsidR="007471C0">
        <w:rPr>
          <w:sz w:val="24"/>
          <w:szCs w:val="24"/>
        </w:rPr>
        <w:t>.</w:t>
      </w:r>
      <w:r w:rsidRPr="007471C0">
        <w:rPr>
          <w:sz w:val="24"/>
          <w:szCs w:val="24"/>
        </w:rPr>
        <w:t xml:space="preserve"> </w:t>
      </w:r>
    </w:p>
    <w:p w14:paraId="5BFD8EE6" w14:textId="77777777" w:rsidR="00FE4066" w:rsidRPr="00862EBC" w:rsidRDefault="000E4629" w:rsidP="005E3B9B">
      <w:pPr>
        <w:pStyle w:val="13"/>
        <w:tabs>
          <w:tab w:val="left" w:pos="0"/>
          <w:tab w:val="num" w:pos="993"/>
        </w:tabs>
        <w:spacing w:before="0" w:after="0"/>
        <w:rPr>
          <w:sz w:val="24"/>
          <w:szCs w:val="24"/>
        </w:rPr>
      </w:pPr>
      <w:r w:rsidRPr="00862EBC">
        <w:rPr>
          <w:sz w:val="24"/>
          <w:szCs w:val="24"/>
        </w:rPr>
        <w:t>4.7. В дополнение к условиям, предусмотренным п. 4.6 настоящего Договора, Поставщик в любом случае должен поставить товар в таре и упаковке, гарантирующей его сохранность во время поставки грузополучателю.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14:paraId="295FE73F" w14:textId="77777777" w:rsidR="00FE4066" w:rsidRPr="00862EBC" w:rsidRDefault="000E4629" w:rsidP="005E3B9B">
      <w:pPr>
        <w:pStyle w:val="13"/>
        <w:tabs>
          <w:tab w:val="left" w:pos="0"/>
          <w:tab w:val="num" w:pos="1134"/>
        </w:tabs>
        <w:spacing w:before="0" w:after="0"/>
        <w:rPr>
          <w:bCs/>
          <w:sz w:val="24"/>
          <w:szCs w:val="24"/>
        </w:rPr>
      </w:pPr>
      <w:r w:rsidRPr="00862EBC">
        <w:rPr>
          <w:sz w:val="24"/>
          <w:szCs w:val="24"/>
        </w:rPr>
        <w:t>4.8. Т</w:t>
      </w:r>
      <w:r w:rsidRPr="00862EBC">
        <w:rPr>
          <w:bCs/>
          <w:sz w:val="24"/>
          <w:szCs w:val="24"/>
        </w:rPr>
        <w:t>овар должен быть сертифицирован, пройти все необходимые испытания и процедуры, установленные действующим законодательством Российской Федерации до момента его приобретения в соответствии с требованием ТЗ на закупку товара (до выставления поставщиком товара на торги). После поставки товар должен пройти входной контроль и пусковые испытания (как отдельно, так и в комплексе) согласно требованиям НТД.</w:t>
      </w:r>
    </w:p>
    <w:p w14:paraId="5F371F9F" w14:textId="77777777" w:rsidR="00FE4066" w:rsidRPr="00862EBC" w:rsidRDefault="000E4629" w:rsidP="005E3B9B">
      <w:pPr>
        <w:pStyle w:val="13"/>
        <w:tabs>
          <w:tab w:val="left" w:pos="0"/>
          <w:tab w:val="left" w:pos="426"/>
          <w:tab w:val="left" w:pos="709"/>
        </w:tabs>
        <w:spacing w:before="0" w:after="0"/>
        <w:rPr>
          <w:sz w:val="24"/>
          <w:szCs w:val="24"/>
        </w:rPr>
      </w:pPr>
      <w:r w:rsidRPr="00862EBC">
        <w:rPr>
          <w:sz w:val="24"/>
          <w:szCs w:val="24"/>
        </w:rPr>
        <w:t xml:space="preserve">4.9. Товар должен быть снабжен сертификатами либо декларациями соответствия и </w:t>
      </w:r>
      <w:r w:rsidRPr="00862EBC">
        <w:rPr>
          <w:sz w:val="24"/>
          <w:szCs w:val="24"/>
        </w:rPr>
        <w:lastRenderedPageBreak/>
        <w:t>другими документами на русском языке, надлежащим образом подтверждающими качество Товара и соответствие его обязательным требованиям, предъявляемым к Товару в соответствии с законодательством Российской Федерации.</w:t>
      </w:r>
    </w:p>
    <w:p w14:paraId="60C4F864" w14:textId="77777777" w:rsidR="00FE4066" w:rsidRPr="00862EBC" w:rsidRDefault="000E4629" w:rsidP="005E3B9B">
      <w:pPr>
        <w:pStyle w:val="aff0"/>
        <w:tabs>
          <w:tab w:val="left" w:pos="567"/>
        </w:tabs>
        <w:ind w:left="0"/>
        <w:contextualSpacing/>
        <w:jc w:val="both"/>
        <w:rPr>
          <w:bCs/>
        </w:rPr>
      </w:pPr>
      <w:r w:rsidRPr="00862EBC">
        <w:rPr>
          <w:bCs/>
        </w:rPr>
        <w:tab/>
        <w:t>4.10. Товар должен соответствовать требованиям:</w:t>
      </w:r>
    </w:p>
    <w:p w14:paraId="7F7A082A" w14:textId="35DA9303" w:rsidR="00FE4066" w:rsidRPr="00862EBC" w:rsidRDefault="000E4629" w:rsidP="005E3B9B">
      <w:pPr>
        <w:pStyle w:val="aff0"/>
        <w:tabs>
          <w:tab w:val="left" w:pos="720"/>
          <w:tab w:val="num" w:pos="1134"/>
        </w:tabs>
        <w:ind w:left="0" w:firstLine="567"/>
        <w:contextualSpacing/>
        <w:jc w:val="both"/>
      </w:pPr>
      <w:r w:rsidRPr="00862EBC">
        <w:t>а) действующих на территории Российской Федерации нормативно-технических документов;</w:t>
      </w:r>
    </w:p>
    <w:p w14:paraId="07982C6C" w14:textId="0A0021DE" w:rsidR="00FE4066" w:rsidRPr="00862EBC" w:rsidRDefault="000E4629" w:rsidP="005E3B9B">
      <w:pPr>
        <w:tabs>
          <w:tab w:val="left" w:pos="720"/>
          <w:tab w:val="num" w:pos="1134"/>
        </w:tabs>
        <w:ind w:firstLine="567"/>
        <w:jc w:val="both"/>
      </w:pPr>
      <w:r w:rsidRPr="00862EBC">
        <w:t xml:space="preserve">б) технической политики в распределительном сетевом комплексе; </w:t>
      </w:r>
    </w:p>
    <w:p w14:paraId="73ECD3C5" w14:textId="674953D5" w:rsidR="00FE4066" w:rsidRPr="00862EBC" w:rsidRDefault="000E4629" w:rsidP="005E3B9B">
      <w:pPr>
        <w:pStyle w:val="13"/>
        <w:tabs>
          <w:tab w:val="left" w:pos="0"/>
          <w:tab w:val="num" w:pos="1134"/>
        </w:tabs>
        <w:spacing w:before="0" w:after="0"/>
        <w:rPr>
          <w:sz w:val="24"/>
          <w:szCs w:val="24"/>
        </w:rPr>
      </w:pPr>
      <w:r w:rsidRPr="00862EBC">
        <w:rPr>
          <w:sz w:val="24"/>
          <w:szCs w:val="24"/>
        </w:rPr>
        <w:t xml:space="preserve">4.11. Поставщик обязан не позднее, чем за три рабочих дня до предполагаемой отгрузки товара письменно посредством </w:t>
      </w:r>
      <w:r w:rsidR="00BC53C5" w:rsidRPr="00356179">
        <w:rPr>
          <w:sz w:val="24"/>
          <w:szCs w:val="24"/>
        </w:rPr>
        <w:t>электронной почты</w:t>
      </w:r>
      <w:r w:rsidR="00BC53C5">
        <w:rPr>
          <w:sz w:val="24"/>
          <w:szCs w:val="24"/>
        </w:rPr>
        <w:t xml:space="preserve"> </w:t>
      </w:r>
      <w:r w:rsidRPr="00862EBC">
        <w:rPr>
          <w:sz w:val="24"/>
          <w:szCs w:val="24"/>
        </w:rPr>
        <w:t>уведомить Грузополучателя и Покупателя о дате отгрузки товара и предполагаемой дате его прибытия.</w:t>
      </w:r>
    </w:p>
    <w:p w14:paraId="0EDD63BD" w14:textId="77777777" w:rsidR="00FE4066" w:rsidRPr="00862EBC" w:rsidRDefault="00FE4066">
      <w:pPr>
        <w:pStyle w:val="xl48"/>
        <w:spacing w:before="0" w:beforeAutospacing="0" w:after="0" w:afterAutospacing="0"/>
        <w:ind w:firstLine="709"/>
        <w:jc w:val="left"/>
        <w:rPr>
          <w:rFonts w:ascii="Times New Roman" w:hAnsi="Times New Roman" w:cs="Times New Roman"/>
          <w:b w:val="0"/>
        </w:rPr>
      </w:pPr>
    </w:p>
    <w:p w14:paraId="5E48078D" w14:textId="77777777" w:rsidR="00FE4066" w:rsidRPr="00862EBC" w:rsidRDefault="000E4629">
      <w:pPr>
        <w:numPr>
          <w:ilvl w:val="0"/>
          <w:numId w:val="6"/>
        </w:numPr>
        <w:jc w:val="center"/>
        <w:rPr>
          <w:b/>
          <w:bCs/>
        </w:rPr>
      </w:pPr>
      <w:r w:rsidRPr="00862EBC">
        <w:rPr>
          <w:b/>
          <w:bCs/>
        </w:rPr>
        <w:t>ПРИЕМКА ТОВАРА</w:t>
      </w:r>
    </w:p>
    <w:p w14:paraId="0C56876A" w14:textId="77777777" w:rsidR="00FE4066" w:rsidRPr="00862EBC" w:rsidRDefault="00FE4066">
      <w:pPr>
        <w:ind w:left="360"/>
        <w:rPr>
          <w:bCs/>
        </w:rPr>
      </w:pPr>
    </w:p>
    <w:p w14:paraId="6E95A327" w14:textId="77777777" w:rsidR="00FE4066" w:rsidRPr="00862EBC" w:rsidRDefault="000E4629" w:rsidP="005E3B9B">
      <w:pPr>
        <w:pStyle w:val="25"/>
        <w:numPr>
          <w:ilvl w:val="1"/>
          <w:numId w:val="6"/>
        </w:numPr>
        <w:tabs>
          <w:tab w:val="num" w:pos="567"/>
          <w:tab w:val="left" w:pos="993"/>
        </w:tabs>
        <w:ind w:left="0" w:firstLine="567"/>
        <w:jc w:val="both"/>
        <w:rPr>
          <w:sz w:val="24"/>
          <w:szCs w:val="24"/>
        </w:rPr>
      </w:pPr>
      <w:r w:rsidRPr="00862EBC">
        <w:rPr>
          <w:sz w:val="24"/>
          <w:szCs w:val="24"/>
        </w:rPr>
        <w:t>Приёмка товара по количеству и качеству производится в составе комиссии с обязательным присутствием представителей Покупателя - по одному представителю от технического блока по профилю приобретаемой продукции.</w:t>
      </w:r>
    </w:p>
    <w:p w14:paraId="7DA11177" w14:textId="5EDA7C8A" w:rsidR="00FE4066" w:rsidRPr="00862EBC" w:rsidRDefault="000E4629" w:rsidP="005E3B9B">
      <w:pPr>
        <w:pStyle w:val="25"/>
        <w:numPr>
          <w:ilvl w:val="1"/>
          <w:numId w:val="6"/>
        </w:numPr>
        <w:tabs>
          <w:tab w:val="num" w:pos="567"/>
          <w:tab w:val="left" w:pos="993"/>
        </w:tabs>
        <w:ind w:left="0" w:firstLine="567"/>
        <w:jc w:val="both"/>
        <w:rPr>
          <w:sz w:val="24"/>
          <w:szCs w:val="24"/>
        </w:rPr>
      </w:pPr>
      <w:r w:rsidRPr="00862EBC">
        <w:rPr>
          <w:sz w:val="24"/>
          <w:szCs w:val="24"/>
        </w:rPr>
        <w:t xml:space="preserve">Грузополучатель письменно посредством </w:t>
      </w:r>
      <w:r w:rsidR="00BC53C5" w:rsidRPr="00356179">
        <w:rPr>
          <w:sz w:val="24"/>
          <w:szCs w:val="24"/>
        </w:rPr>
        <w:t>электронной почты</w:t>
      </w:r>
      <w:r w:rsidRPr="00862EBC">
        <w:rPr>
          <w:sz w:val="24"/>
          <w:szCs w:val="24"/>
        </w:rPr>
        <w:t xml:space="preserve"> </w:t>
      </w:r>
      <w:proofErr w:type="gramStart"/>
      <w:r w:rsidRPr="00862EBC">
        <w:rPr>
          <w:sz w:val="24"/>
          <w:szCs w:val="24"/>
        </w:rPr>
        <w:t>уведомляет  Поставщика</w:t>
      </w:r>
      <w:proofErr w:type="gramEnd"/>
      <w:r w:rsidRPr="00862EBC">
        <w:rPr>
          <w:sz w:val="24"/>
          <w:szCs w:val="24"/>
        </w:rPr>
        <w:t xml:space="preserve"> и Покупателя о месте и времени приемки товара не позднее, чем за два дня до предполагаемой даты приемки товара.</w:t>
      </w:r>
    </w:p>
    <w:p w14:paraId="2727FDA4" w14:textId="77777777" w:rsidR="00FE4066" w:rsidRPr="00862EBC" w:rsidRDefault="000E4629" w:rsidP="005E3B9B">
      <w:pPr>
        <w:pStyle w:val="25"/>
        <w:numPr>
          <w:ilvl w:val="1"/>
          <w:numId w:val="6"/>
        </w:numPr>
        <w:tabs>
          <w:tab w:val="num" w:pos="567"/>
          <w:tab w:val="left" w:pos="993"/>
        </w:tabs>
        <w:ind w:left="0" w:firstLine="567"/>
        <w:jc w:val="both"/>
        <w:rPr>
          <w:sz w:val="24"/>
          <w:szCs w:val="24"/>
        </w:rPr>
      </w:pPr>
      <w:r w:rsidRPr="00862EBC">
        <w:rPr>
          <w:sz w:val="24"/>
          <w:szCs w:val="24"/>
        </w:rPr>
        <w:t>Приемка по качеству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СССР от 25.04.1966 № П-7, в части, не противоречащей законодательству Российской Федерации и условиям настоящего Договора.</w:t>
      </w:r>
    </w:p>
    <w:p w14:paraId="443A3659" w14:textId="77777777" w:rsidR="00FE4066" w:rsidRPr="00862EBC" w:rsidRDefault="000E4629" w:rsidP="005E3B9B">
      <w:pPr>
        <w:pStyle w:val="25"/>
        <w:widowControl w:val="0"/>
        <w:numPr>
          <w:ilvl w:val="1"/>
          <w:numId w:val="6"/>
        </w:numPr>
        <w:tabs>
          <w:tab w:val="num" w:pos="567"/>
          <w:tab w:val="left" w:pos="993"/>
        </w:tabs>
        <w:ind w:left="0" w:firstLine="567"/>
        <w:jc w:val="both"/>
        <w:rPr>
          <w:sz w:val="24"/>
          <w:szCs w:val="24"/>
        </w:rPr>
      </w:pPr>
      <w:r w:rsidRPr="00862EBC">
        <w:rPr>
          <w:sz w:val="24"/>
          <w:szCs w:val="24"/>
        </w:rPr>
        <w:t>Приемка по количеству производится в соответствии с требованиями Инструкции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СССР от 15.06.1965 № П-6, в части, не противоречащей законодательству Российской Федерации и условиям настоящего Договора.</w:t>
      </w:r>
    </w:p>
    <w:p w14:paraId="0843CFE6" w14:textId="77777777" w:rsidR="00FE4066" w:rsidRPr="00862EBC" w:rsidRDefault="000E4629" w:rsidP="005E3B9B">
      <w:pPr>
        <w:pStyle w:val="25"/>
        <w:widowControl w:val="0"/>
        <w:numPr>
          <w:ilvl w:val="1"/>
          <w:numId w:val="6"/>
        </w:numPr>
        <w:tabs>
          <w:tab w:val="num" w:pos="567"/>
          <w:tab w:val="left" w:pos="993"/>
        </w:tabs>
        <w:ind w:left="0" w:firstLine="567"/>
        <w:jc w:val="both"/>
        <w:rPr>
          <w:sz w:val="24"/>
          <w:szCs w:val="24"/>
        </w:rPr>
      </w:pPr>
      <w:r w:rsidRPr="00862EBC">
        <w:rPr>
          <w:sz w:val="24"/>
          <w:szCs w:val="24"/>
        </w:rPr>
        <w:t xml:space="preserve">Приемка партии товара производится в течение 1 (одного) рабочего дня с момента фактического поступления товара Грузополучателю. </w:t>
      </w:r>
    </w:p>
    <w:p w14:paraId="2C8B5CAF" w14:textId="77777777" w:rsidR="00FE4066" w:rsidRPr="00862EBC" w:rsidRDefault="000E4629" w:rsidP="005E3B9B">
      <w:pPr>
        <w:pStyle w:val="25"/>
        <w:numPr>
          <w:ilvl w:val="1"/>
          <w:numId w:val="6"/>
        </w:numPr>
        <w:tabs>
          <w:tab w:val="num" w:pos="567"/>
          <w:tab w:val="left" w:pos="993"/>
        </w:tabs>
        <w:ind w:left="0" w:firstLine="567"/>
        <w:jc w:val="both"/>
        <w:rPr>
          <w:sz w:val="24"/>
          <w:szCs w:val="24"/>
        </w:rPr>
      </w:pPr>
      <w:r w:rsidRPr="00862EBC">
        <w:rPr>
          <w:sz w:val="24"/>
          <w:szCs w:val="24"/>
        </w:rPr>
        <w:t>При приемке товара представители Поставщика, Покупателя осуществляют:</w:t>
      </w:r>
    </w:p>
    <w:p w14:paraId="796F6CE7" w14:textId="77777777" w:rsidR="00FE4066" w:rsidRPr="00862EBC" w:rsidRDefault="000E4629">
      <w:pPr>
        <w:pStyle w:val="26"/>
        <w:widowControl w:val="0"/>
        <w:tabs>
          <w:tab w:val="left" w:pos="0"/>
          <w:tab w:val="num" w:pos="567"/>
          <w:tab w:val="left" w:pos="1080"/>
          <w:tab w:val="left" w:pos="1134"/>
          <w:tab w:val="num" w:pos="1418"/>
        </w:tabs>
        <w:spacing w:line="240" w:lineRule="auto"/>
        <w:ind w:left="0" w:firstLine="851"/>
        <w:rPr>
          <w:sz w:val="24"/>
          <w:szCs w:val="24"/>
        </w:rPr>
      </w:pPr>
      <w:r w:rsidRPr="00862EBC">
        <w:rPr>
          <w:sz w:val="24"/>
          <w:szCs w:val="24"/>
        </w:rPr>
        <w:t>-внешний осмотр тары и упаковки;</w:t>
      </w:r>
    </w:p>
    <w:p w14:paraId="42B1D720" w14:textId="77777777" w:rsidR="00FE4066" w:rsidRPr="00862EBC" w:rsidRDefault="000E4629">
      <w:pPr>
        <w:pStyle w:val="26"/>
        <w:widowControl w:val="0"/>
        <w:tabs>
          <w:tab w:val="left" w:pos="0"/>
          <w:tab w:val="num" w:pos="567"/>
          <w:tab w:val="left" w:pos="1134"/>
          <w:tab w:val="num" w:pos="1418"/>
        </w:tabs>
        <w:spacing w:line="240" w:lineRule="auto"/>
        <w:ind w:left="0" w:firstLine="851"/>
        <w:rPr>
          <w:sz w:val="24"/>
          <w:szCs w:val="24"/>
        </w:rPr>
      </w:pPr>
      <w:r w:rsidRPr="00862EBC">
        <w:rPr>
          <w:sz w:val="24"/>
          <w:szCs w:val="24"/>
        </w:rPr>
        <w:t>-проверку соответствия количества отгруженных и поступивших поставочных мест;</w:t>
      </w:r>
    </w:p>
    <w:p w14:paraId="3B96AE2F" w14:textId="77777777" w:rsidR="00FE4066" w:rsidRPr="00862EBC" w:rsidRDefault="000E4629">
      <w:pPr>
        <w:pStyle w:val="26"/>
        <w:widowControl w:val="0"/>
        <w:tabs>
          <w:tab w:val="left" w:pos="0"/>
          <w:tab w:val="num" w:pos="567"/>
          <w:tab w:val="left" w:pos="1134"/>
          <w:tab w:val="num" w:pos="1418"/>
        </w:tabs>
        <w:spacing w:line="240" w:lineRule="auto"/>
        <w:ind w:left="0" w:firstLine="851"/>
        <w:rPr>
          <w:sz w:val="24"/>
          <w:szCs w:val="24"/>
        </w:rPr>
      </w:pPr>
      <w:r w:rsidRPr="00862EBC">
        <w:rPr>
          <w:sz w:val="24"/>
          <w:szCs w:val="24"/>
        </w:rPr>
        <w:t>-проверку соответствия содержимого (</w:t>
      </w:r>
      <w:r w:rsidRPr="00862EBC">
        <w:rPr>
          <w:iCs/>
          <w:sz w:val="24"/>
          <w:szCs w:val="24"/>
        </w:rPr>
        <w:t>указываем наименование упаковки</w:t>
      </w:r>
      <w:r w:rsidRPr="00862EBC">
        <w:rPr>
          <w:i/>
          <w:iCs/>
          <w:sz w:val="24"/>
          <w:szCs w:val="24"/>
        </w:rPr>
        <w:t xml:space="preserve">) </w:t>
      </w:r>
      <w:r w:rsidRPr="00862EBC">
        <w:rPr>
          <w:sz w:val="24"/>
          <w:szCs w:val="24"/>
        </w:rPr>
        <w:t>упаковочным листам и характеристикам, указанным в товаросопроводительной документации.</w:t>
      </w:r>
    </w:p>
    <w:p w14:paraId="1EA50676" w14:textId="77777777" w:rsidR="00FE4066" w:rsidRPr="00862EBC" w:rsidRDefault="000E4629">
      <w:pPr>
        <w:pStyle w:val="26"/>
        <w:widowControl w:val="0"/>
        <w:tabs>
          <w:tab w:val="left" w:pos="0"/>
          <w:tab w:val="num" w:pos="567"/>
          <w:tab w:val="left" w:pos="1134"/>
          <w:tab w:val="num" w:pos="1418"/>
        </w:tabs>
        <w:spacing w:line="240" w:lineRule="auto"/>
        <w:ind w:left="0" w:firstLine="567"/>
        <w:rPr>
          <w:sz w:val="24"/>
          <w:szCs w:val="24"/>
        </w:rPr>
      </w:pPr>
      <w:r w:rsidRPr="00862EBC">
        <w:rPr>
          <w:sz w:val="24"/>
          <w:szCs w:val="24"/>
        </w:rPr>
        <w:t>Результаты приемки оформляются в соответствии с формой универсального передаточного документа.</w:t>
      </w:r>
    </w:p>
    <w:p w14:paraId="3BF597FC" w14:textId="77777777" w:rsidR="00FE4066" w:rsidRPr="00862EBC" w:rsidRDefault="000E4629" w:rsidP="005E3B9B">
      <w:pPr>
        <w:pStyle w:val="25"/>
        <w:numPr>
          <w:ilvl w:val="1"/>
          <w:numId w:val="6"/>
        </w:numPr>
        <w:tabs>
          <w:tab w:val="num" w:pos="567"/>
          <w:tab w:val="left" w:pos="993"/>
        </w:tabs>
        <w:ind w:left="0" w:firstLine="567"/>
        <w:jc w:val="both"/>
        <w:rPr>
          <w:sz w:val="24"/>
          <w:szCs w:val="24"/>
        </w:rPr>
      </w:pPr>
      <w:r w:rsidRPr="00862EBC">
        <w:rPr>
          <w:sz w:val="24"/>
          <w:szCs w:val="24"/>
        </w:rPr>
        <w:t>При обнаружении в ходе приемки товара нарушений требований настоящего Договора составляется рекламационный акт, в котором указывается общее количество принятого товара и выявленные нарушения и который является основанием для Покупателя не оплачивать товар, поставленный с нарушением условий Договора.</w:t>
      </w:r>
    </w:p>
    <w:p w14:paraId="57D48473" w14:textId="77777777" w:rsidR="00FE4066" w:rsidRPr="00862EBC" w:rsidRDefault="000E4629" w:rsidP="005E3B9B">
      <w:pPr>
        <w:pStyle w:val="25"/>
        <w:numPr>
          <w:ilvl w:val="1"/>
          <w:numId w:val="6"/>
        </w:numPr>
        <w:tabs>
          <w:tab w:val="num" w:pos="567"/>
          <w:tab w:val="left" w:pos="993"/>
        </w:tabs>
        <w:ind w:left="0" w:firstLine="567"/>
        <w:jc w:val="both"/>
        <w:rPr>
          <w:sz w:val="24"/>
          <w:szCs w:val="24"/>
        </w:rPr>
      </w:pPr>
      <w:r w:rsidRPr="00862EBC">
        <w:rPr>
          <w:sz w:val="24"/>
          <w:szCs w:val="24"/>
        </w:rPr>
        <w:t xml:space="preserve">В случаях, когда повреждения упаковки или недостача </w:t>
      </w:r>
      <w:proofErr w:type="gramStart"/>
      <w:r w:rsidRPr="00862EBC">
        <w:rPr>
          <w:sz w:val="24"/>
          <w:szCs w:val="24"/>
        </w:rPr>
        <w:t>товара</w:t>
      </w:r>
      <w:proofErr w:type="gramEnd"/>
      <w:r w:rsidRPr="00862EBC">
        <w:rPr>
          <w:sz w:val="24"/>
          <w:szCs w:val="24"/>
        </w:rPr>
        <w:t xml:space="preserve"> или отдельных его частей не могла быть обнаружена при общем обычном осмотре Покупатель вправе заявлять претензии по количеству и сохранности товара в течение двух недель с даты составления акта приемки товара. В этом случае Поставщик обязан устранить выявленные нарушения в сроки, указанные в п. 5.10 настоящего Договора.</w:t>
      </w:r>
    </w:p>
    <w:p w14:paraId="0EEA0AD2" w14:textId="77777777" w:rsidR="00FE4066" w:rsidRPr="00862EBC" w:rsidRDefault="000E4629" w:rsidP="005E3B9B">
      <w:pPr>
        <w:pStyle w:val="25"/>
        <w:numPr>
          <w:ilvl w:val="1"/>
          <w:numId w:val="6"/>
        </w:numPr>
        <w:tabs>
          <w:tab w:val="num" w:pos="567"/>
          <w:tab w:val="left" w:pos="993"/>
        </w:tabs>
        <w:ind w:left="0" w:firstLine="567"/>
        <w:jc w:val="both"/>
        <w:rPr>
          <w:sz w:val="24"/>
          <w:szCs w:val="24"/>
        </w:rPr>
      </w:pPr>
      <w:r w:rsidRPr="00862EBC">
        <w:rPr>
          <w:sz w:val="24"/>
          <w:szCs w:val="24"/>
        </w:rPr>
        <w:t xml:space="preserve">Грузополучатель вправе принять товар без проведения предварительной проверки их качества, если товар находится в надлежащей таре и упаковке и у него отсутствуют видимые дефекты. Грузополучатель вправе после приемки товара по количеству в течение 60 дней проверить качество товара, в том числе путем проведения необходимых испытаний в присутствии представителя Поставщика и в случае обнаружения недостатков письменно </w:t>
      </w:r>
      <w:r w:rsidRPr="00862EBC">
        <w:rPr>
          <w:sz w:val="24"/>
          <w:szCs w:val="24"/>
        </w:rPr>
        <w:lastRenderedPageBreak/>
        <w:t>уведомить об этом Поставщика. В это случае Поставщик обязан устранить выявленные нарушения в сроки, указанные в п.5.10. настоящего Договора.</w:t>
      </w:r>
    </w:p>
    <w:p w14:paraId="43ADC200" w14:textId="77777777" w:rsidR="00FE4066" w:rsidRPr="00862EBC" w:rsidRDefault="000E4629" w:rsidP="005E3B9B">
      <w:pPr>
        <w:pStyle w:val="25"/>
        <w:numPr>
          <w:ilvl w:val="1"/>
          <w:numId w:val="6"/>
        </w:numPr>
        <w:tabs>
          <w:tab w:val="clear" w:pos="1778"/>
          <w:tab w:val="num" w:pos="567"/>
        </w:tabs>
        <w:ind w:left="0" w:firstLine="567"/>
        <w:jc w:val="both"/>
        <w:rPr>
          <w:sz w:val="24"/>
          <w:szCs w:val="24"/>
        </w:rPr>
      </w:pPr>
      <w:r w:rsidRPr="00862EBC">
        <w:rPr>
          <w:sz w:val="24"/>
          <w:szCs w:val="24"/>
        </w:rPr>
        <w:t xml:space="preserve"> В случае обнаружения Покупателем после приемки товара отступлений от условий Договора по количеству и/или качеству, которые не могли быть установлены при обычном способе приемки, в том числе такие, которые были умышленно скрыты Поставщиком, Поставщик обязан за свой счет по требованию Покупателя и в согласованный с ним срок, но не позднее 30 (тридцати) календарных дней со дня получения требования грузополучателя (Покупателя), восполнить недопоставку товара, заменить его другим товаром или выплатить Покупателю соответствующую денежную компенсацию.</w:t>
      </w:r>
    </w:p>
    <w:p w14:paraId="7BF85E2D" w14:textId="77777777" w:rsidR="00FE4066" w:rsidRPr="00862EBC" w:rsidRDefault="000E4629" w:rsidP="005E3B9B">
      <w:pPr>
        <w:pStyle w:val="25"/>
        <w:tabs>
          <w:tab w:val="num" w:pos="851"/>
          <w:tab w:val="left" w:pos="993"/>
        </w:tabs>
        <w:ind w:firstLine="567"/>
        <w:jc w:val="both"/>
        <w:rPr>
          <w:sz w:val="24"/>
          <w:szCs w:val="24"/>
        </w:rPr>
      </w:pPr>
      <w:r w:rsidRPr="00862EBC">
        <w:rPr>
          <w:sz w:val="24"/>
          <w:szCs w:val="24"/>
        </w:rPr>
        <w:t>5.11. Покупатель вправе отказаться от товара, поставленного с нарушением номенклатуры, комплектности, количества и/или качества (отказ Покупателя от исполнения Договора).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со дня получения извещения об этом от Покупателя. В случае невыполнения этого условия Покупатель вправе распорядиться товаром согласно статье 514 Гражданского кодекса Российской Федерации.</w:t>
      </w:r>
    </w:p>
    <w:p w14:paraId="0241DEEF" w14:textId="77777777" w:rsidR="00FE4066" w:rsidRPr="00862EBC" w:rsidRDefault="000E4629" w:rsidP="005E3B9B">
      <w:pPr>
        <w:pStyle w:val="25"/>
        <w:tabs>
          <w:tab w:val="num" w:pos="567"/>
          <w:tab w:val="left" w:pos="993"/>
        </w:tabs>
        <w:ind w:firstLine="567"/>
        <w:jc w:val="both"/>
        <w:rPr>
          <w:sz w:val="24"/>
          <w:szCs w:val="24"/>
        </w:rPr>
      </w:pPr>
      <w:r w:rsidRPr="00862EBC">
        <w:rPr>
          <w:sz w:val="24"/>
          <w:szCs w:val="24"/>
        </w:rPr>
        <w:t>5.12. Право собственности на Товар переходит к Покупателю при передаче Товара Грузополучателю по универсальному передаточному документу.</w:t>
      </w:r>
    </w:p>
    <w:p w14:paraId="34123098" w14:textId="77777777" w:rsidR="00FE4066" w:rsidRPr="00862EBC" w:rsidRDefault="000E4629" w:rsidP="005E3B9B">
      <w:pPr>
        <w:tabs>
          <w:tab w:val="num" w:pos="567"/>
          <w:tab w:val="left" w:pos="993"/>
          <w:tab w:val="left" w:pos="6096"/>
        </w:tabs>
        <w:ind w:right="-5" w:firstLine="426"/>
        <w:jc w:val="both"/>
      </w:pPr>
      <w:r w:rsidRPr="00862EBC">
        <w:tab/>
        <w:t>После передачи Товара Грузополучателю риск случайной гибели или случайного повреждения товара переходит к Покупателю.</w:t>
      </w:r>
    </w:p>
    <w:p w14:paraId="38DF12C9" w14:textId="77777777" w:rsidR="00FE4066" w:rsidRPr="00862EBC" w:rsidRDefault="000E4629" w:rsidP="005E3B9B">
      <w:pPr>
        <w:tabs>
          <w:tab w:val="num" w:pos="567"/>
          <w:tab w:val="left" w:pos="993"/>
        </w:tabs>
        <w:ind w:firstLine="567"/>
        <w:jc w:val="both"/>
        <w:rPr>
          <w:rFonts w:eastAsia="Calibri"/>
        </w:rPr>
      </w:pPr>
      <w:r w:rsidRPr="00862EBC">
        <w:rPr>
          <w:rFonts w:eastAsia="Calibri"/>
        </w:rPr>
        <w:t>5.13. Поставщик подтверждает, что форма документа об исполнении им своих обязательств-универсальный передаточный документ</w:t>
      </w:r>
      <w:r w:rsidRPr="00862EBC">
        <w:rPr>
          <w:rFonts w:eastAsia="Calibri"/>
          <w:i/>
        </w:rPr>
        <w:t>,</w:t>
      </w:r>
      <w:r w:rsidRPr="00862EBC">
        <w:rPr>
          <w:rFonts w:eastAsia="Calibri"/>
        </w:rPr>
        <w:t xml:space="preserve"> к настоящему Договору, является формой первичного учетного документа организации. </w:t>
      </w:r>
    </w:p>
    <w:p w14:paraId="60E07226" w14:textId="77777777" w:rsidR="00FE4066" w:rsidRPr="00862EBC" w:rsidRDefault="000E4629" w:rsidP="005E3B9B">
      <w:pPr>
        <w:tabs>
          <w:tab w:val="left" w:pos="0"/>
          <w:tab w:val="num" w:pos="567"/>
          <w:tab w:val="left" w:pos="993"/>
        </w:tabs>
        <w:ind w:firstLine="567"/>
        <w:jc w:val="both"/>
        <w:rPr>
          <w:rFonts w:eastAsia="Calibri"/>
        </w:rPr>
      </w:pPr>
      <w:r w:rsidRPr="00862EBC">
        <w:rPr>
          <w:rFonts w:eastAsia="Calibri"/>
        </w:rPr>
        <w:t xml:space="preserve">5.14.Стороны оформляют Универсальный передаточный документ на товары, подлежащие </w:t>
      </w:r>
      <w:proofErr w:type="spellStart"/>
      <w:r w:rsidRPr="00862EBC">
        <w:rPr>
          <w:rFonts w:eastAsia="Calibri"/>
        </w:rPr>
        <w:t>прослеживаемости</w:t>
      </w:r>
      <w:proofErr w:type="spellEnd"/>
      <w:r w:rsidRPr="00862EBC">
        <w:rPr>
          <w:rFonts w:eastAsia="Calibri"/>
        </w:rPr>
        <w:t xml:space="preserve">, а в случае изменения стоимости в связи 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реквизитов </w:t>
      </w:r>
      <w:proofErr w:type="spellStart"/>
      <w:r w:rsidRPr="00862EBC">
        <w:rPr>
          <w:rFonts w:eastAsia="Calibri"/>
        </w:rPr>
        <w:t>прослеживаемости</w:t>
      </w:r>
      <w:proofErr w:type="spellEnd"/>
      <w:r w:rsidRPr="00862EBC">
        <w:rPr>
          <w:rFonts w:eastAsia="Calibri"/>
        </w:rPr>
        <w:t xml:space="preserve"> и передают по телекоммуникационным каналам связи через оператора электронного документооборота (Данный пункт применяется с 01.07.2021 на основании Федерального закона Российской Федерации от 09.11.2020 № 371-ФЗ о внесении изменений в части первую и вторую НК РФ «О налоговых органах Российской Федерации»).</w:t>
      </w:r>
    </w:p>
    <w:p w14:paraId="1D880070" w14:textId="77777777" w:rsidR="00FE4066" w:rsidRPr="00862EBC" w:rsidRDefault="00FE4066">
      <w:pPr>
        <w:tabs>
          <w:tab w:val="num" w:pos="567"/>
          <w:tab w:val="left" w:pos="1134"/>
        </w:tabs>
        <w:ind w:firstLine="567"/>
        <w:jc w:val="both"/>
        <w:rPr>
          <w:rFonts w:eastAsia="Calibri"/>
        </w:rPr>
      </w:pPr>
    </w:p>
    <w:p w14:paraId="058579FF" w14:textId="77777777" w:rsidR="00FE4066" w:rsidRPr="00862EBC" w:rsidRDefault="000E4629">
      <w:pPr>
        <w:numPr>
          <w:ilvl w:val="0"/>
          <w:numId w:val="8"/>
        </w:numPr>
        <w:tabs>
          <w:tab w:val="clear" w:pos="2345"/>
          <w:tab w:val="num" w:pos="4111"/>
        </w:tabs>
        <w:ind w:firstLine="1483"/>
        <w:rPr>
          <w:b/>
          <w:bCs/>
        </w:rPr>
      </w:pPr>
      <w:r w:rsidRPr="00862EBC">
        <w:rPr>
          <w:b/>
          <w:bCs/>
        </w:rPr>
        <w:t>ГАРАНТИИ</w:t>
      </w:r>
    </w:p>
    <w:p w14:paraId="6CA5CCAD" w14:textId="77777777" w:rsidR="00FE4066" w:rsidRPr="00862EBC" w:rsidRDefault="00FE4066">
      <w:pPr>
        <w:tabs>
          <w:tab w:val="num" w:pos="3119"/>
        </w:tabs>
        <w:ind w:left="360" w:right="-5" w:firstLine="1341"/>
        <w:rPr>
          <w:b/>
        </w:rPr>
      </w:pPr>
    </w:p>
    <w:p w14:paraId="2FAA0D06" w14:textId="77777777" w:rsidR="00FE4066" w:rsidRPr="00862EBC" w:rsidRDefault="000E4629" w:rsidP="005E3B9B">
      <w:pPr>
        <w:pStyle w:val="13"/>
        <w:numPr>
          <w:ilvl w:val="1"/>
          <w:numId w:val="8"/>
        </w:numPr>
        <w:tabs>
          <w:tab w:val="left" w:pos="703"/>
          <w:tab w:val="left" w:pos="993"/>
        </w:tabs>
        <w:spacing w:before="0" w:after="0"/>
        <w:ind w:left="0" w:firstLine="567"/>
        <w:rPr>
          <w:sz w:val="24"/>
          <w:szCs w:val="24"/>
        </w:rPr>
      </w:pPr>
      <w:r w:rsidRPr="00862EBC">
        <w:rPr>
          <w:sz w:val="24"/>
          <w:szCs w:val="24"/>
        </w:rPr>
        <w:t>Поставщик гарантирует, что товар, поставленный в рамках Договора, соответствует требованиям, указанным в Технических требованиях (Приложение № 1 к Договору), представляет собой новые, неиспользованные, новейшие либо серийные модели, отражающие все последние модификации дизайна и материалов. Поставщик гарантирует соответствие качества товара, требованиям технических регламентов, национальных стандартов, которые Покупатель сочтет применимыми по отношению к настоящему Договору, техническим условиям и другим нормативным документам.</w:t>
      </w:r>
      <w:r w:rsidRPr="00862EBC">
        <w:rPr>
          <w:sz w:val="24"/>
          <w:szCs w:val="24"/>
        </w:rPr>
        <w:tab/>
        <w:t xml:space="preserve"> </w:t>
      </w:r>
    </w:p>
    <w:p w14:paraId="29C2628B" w14:textId="77777777" w:rsidR="00FE4066" w:rsidRPr="00862EBC" w:rsidRDefault="000E4629" w:rsidP="005E3B9B">
      <w:pPr>
        <w:pStyle w:val="13"/>
        <w:numPr>
          <w:ilvl w:val="1"/>
          <w:numId w:val="8"/>
        </w:numPr>
        <w:tabs>
          <w:tab w:val="left" w:pos="703"/>
          <w:tab w:val="left" w:pos="993"/>
        </w:tabs>
        <w:spacing w:before="0" w:after="0"/>
        <w:ind w:left="0" w:firstLine="567"/>
        <w:rPr>
          <w:sz w:val="24"/>
          <w:szCs w:val="24"/>
        </w:rPr>
      </w:pPr>
      <w:r w:rsidRPr="00862EBC">
        <w:rPr>
          <w:sz w:val="24"/>
          <w:szCs w:val="24"/>
        </w:rPr>
        <w:t>Покупатель обязан оперативно уведомить Поставщика в письменной форме обо всех претензиях, связанных с невыполнением требований п. 6.1 настоящего Договора. После получения подобного уведомления Поставщик должен в течение 10 (десяти) календарных дней с даты письменного обращения Покупателя к Поставщику произвести замену товара ненадлежащего качества без расходов со стороны Покупателя.</w:t>
      </w:r>
    </w:p>
    <w:p w14:paraId="214B2D4A" w14:textId="31885502" w:rsidR="00FE4066" w:rsidRPr="00862EBC" w:rsidRDefault="000E4629" w:rsidP="005E3B9B">
      <w:pPr>
        <w:pStyle w:val="13"/>
        <w:numPr>
          <w:ilvl w:val="1"/>
          <w:numId w:val="8"/>
        </w:numPr>
        <w:tabs>
          <w:tab w:val="left" w:pos="703"/>
          <w:tab w:val="left" w:pos="993"/>
        </w:tabs>
        <w:spacing w:before="0" w:after="0"/>
        <w:ind w:left="0" w:firstLine="567"/>
        <w:rPr>
          <w:sz w:val="24"/>
          <w:szCs w:val="24"/>
        </w:rPr>
      </w:pPr>
      <w:r w:rsidRPr="00862EBC">
        <w:rPr>
          <w:sz w:val="24"/>
          <w:szCs w:val="24"/>
        </w:rPr>
        <w:t>Если Поставщик, получив уведомление, не заменит Товар в сроки, указанные в п. 6.2 настоящего Договора, Покупатель может применить санкции, указанные в п. 8.2 настоящего Договора, без какого-либо ущерба любым другим правам, которые Покупатель может иметь в отношении Поставщика по настоящему Договору.</w:t>
      </w:r>
    </w:p>
    <w:p w14:paraId="5C152B99" w14:textId="30AFEEC4" w:rsidR="00FE4066" w:rsidRPr="00862EBC" w:rsidRDefault="000E4629" w:rsidP="005E3B9B">
      <w:pPr>
        <w:pStyle w:val="13"/>
        <w:numPr>
          <w:ilvl w:val="1"/>
          <w:numId w:val="8"/>
        </w:numPr>
        <w:tabs>
          <w:tab w:val="left" w:pos="703"/>
          <w:tab w:val="left" w:pos="993"/>
        </w:tabs>
        <w:spacing w:before="0" w:after="0"/>
        <w:ind w:left="0" w:firstLine="567"/>
        <w:rPr>
          <w:sz w:val="24"/>
          <w:szCs w:val="24"/>
        </w:rPr>
      </w:pPr>
      <w:r w:rsidRPr="00862EBC">
        <w:rPr>
          <w:sz w:val="24"/>
          <w:szCs w:val="24"/>
        </w:rPr>
        <w:t xml:space="preserve">Гарантия на поставляемые Товары должна распространяться на 12 месяцев. Время </w:t>
      </w:r>
      <w:r w:rsidRPr="00862EBC">
        <w:rPr>
          <w:sz w:val="24"/>
          <w:szCs w:val="24"/>
        </w:rPr>
        <w:lastRenderedPageBreak/>
        <w:t>начала исчисления гарантийного срока – с момента получения Товара Грузополучателем.</w:t>
      </w:r>
    </w:p>
    <w:p w14:paraId="333683DE" w14:textId="5D9689D1" w:rsidR="00FE4066" w:rsidRPr="00356179" w:rsidRDefault="000E4629" w:rsidP="005E3B9B">
      <w:pPr>
        <w:pStyle w:val="13"/>
        <w:numPr>
          <w:ilvl w:val="1"/>
          <w:numId w:val="8"/>
        </w:numPr>
        <w:tabs>
          <w:tab w:val="left" w:pos="703"/>
          <w:tab w:val="left" w:pos="993"/>
        </w:tabs>
        <w:spacing w:before="0" w:after="0"/>
        <w:ind w:left="0" w:firstLine="567"/>
        <w:rPr>
          <w:sz w:val="24"/>
          <w:szCs w:val="24"/>
        </w:rPr>
      </w:pPr>
      <w:r w:rsidRPr="00862EBC">
        <w:rPr>
          <w:sz w:val="24"/>
          <w:szCs w:val="24"/>
        </w:rPr>
        <w:t xml:space="preserve">Поставщик должен за свой счет и сроки, согласованные с Покупателем, </w:t>
      </w:r>
      <w:r w:rsidR="00D36EF7" w:rsidRPr="00356179">
        <w:rPr>
          <w:sz w:val="24"/>
          <w:szCs w:val="24"/>
        </w:rPr>
        <w:t xml:space="preserve">устранить заводские дефекты Товара или </w:t>
      </w:r>
      <w:r w:rsidRPr="00356179">
        <w:rPr>
          <w:sz w:val="24"/>
          <w:szCs w:val="24"/>
        </w:rPr>
        <w:t xml:space="preserve">заменить Товар с выявленным дефектом в течение гарантийного срока. </w:t>
      </w:r>
    </w:p>
    <w:p w14:paraId="4D6DBC15" w14:textId="77777777" w:rsidR="00FE4066" w:rsidRPr="00862EBC" w:rsidRDefault="000E4629" w:rsidP="005E3B9B">
      <w:pPr>
        <w:pStyle w:val="13"/>
        <w:numPr>
          <w:ilvl w:val="1"/>
          <w:numId w:val="8"/>
        </w:numPr>
        <w:tabs>
          <w:tab w:val="left" w:pos="703"/>
          <w:tab w:val="left" w:pos="993"/>
        </w:tabs>
        <w:spacing w:before="0" w:after="0"/>
        <w:ind w:left="0" w:firstLine="567"/>
        <w:rPr>
          <w:sz w:val="24"/>
          <w:szCs w:val="24"/>
        </w:rPr>
      </w:pPr>
      <w:r w:rsidRPr="00862EBC">
        <w:rPr>
          <w:sz w:val="24"/>
          <w:szCs w:val="24"/>
        </w:rPr>
        <w:t>В случае выхода из строя приобретённого Покупателем Товара, Поставщик обязан направить своего представителя для участия в составлении акта, фиксирующего дефекты, согласования порядка и сроков их замены со дня получения письменного извещения Покупателя. Гарантийный срок в этом случае продлевается соответственно на период замены дефектного Товара.</w:t>
      </w:r>
    </w:p>
    <w:p w14:paraId="05D542B5" w14:textId="77777777" w:rsidR="00FE4066" w:rsidRPr="00862EBC" w:rsidRDefault="00FE4066">
      <w:pPr>
        <w:tabs>
          <w:tab w:val="left" w:pos="900"/>
        </w:tabs>
        <w:ind w:left="360"/>
        <w:jc w:val="both"/>
      </w:pPr>
    </w:p>
    <w:p w14:paraId="616CBB65" w14:textId="77777777" w:rsidR="00FE4066" w:rsidRPr="00862EBC" w:rsidRDefault="000E4629">
      <w:pPr>
        <w:numPr>
          <w:ilvl w:val="0"/>
          <w:numId w:val="8"/>
        </w:numPr>
        <w:ind w:right="-5" w:firstLine="490"/>
        <w:rPr>
          <w:b/>
        </w:rPr>
      </w:pPr>
      <w:r w:rsidRPr="00862EBC">
        <w:rPr>
          <w:b/>
        </w:rPr>
        <w:t>ПОРЯДОК И УСЛОВИЯ ПЛАТЕЖЕЙ</w:t>
      </w:r>
    </w:p>
    <w:p w14:paraId="235E00E3" w14:textId="77777777" w:rsidR="00FE4066" w:rsidRPr="00862EBC" w:rsidRDefault="00FE4066">
      <w:pPr>
        <w:pStyle w:val="13"/>
        <w:tabs>
          <w:tab w:val="left" w:pos="703"/>
          <w:tab w:val="left" w:pos="1260"/>
        </w:tabs>
        <w:spacing w:before="0" w:after="0"/>
        <w:ind w:left="360" w:firstLine="0"/>
        <w:jc w:val="left"/>
        <w:rPr>
          <w:b/>
          <w:bCs/>
          <w:sz w:val="24"/>
          <w:szCs w:val="24"/>
        </w:rPr>
      </w:pPr>
    </w:p>
    <w:p w14:paraId="6854CD38" w14:textId="77777777" w:rsidR="00FE4066" w:rsidRPr="00862EBC" w:rsidRDefault="000E4629" w:rsidP="00336D47">
      <w:pPr>
        <w:pStyle w:val="13"/>
        <w:spacing w:before="0" w:after="0"/>
        <w:rPr>
          <w:sz w:val="24"/>
          <w:szCs w:val="24"/>
        </w:rPr>
      </w:pPr>
      <w:r w:rsidRPr="00862EBC">
        <w:rPr>
          <w:sz w:val="24"/>
          <w:szCs w:val="24"/>
        </w:rPr>
        <w:t xml:space="preserve">7.1. Оплата товара Поставщика будет производиться денежными средствами в рублях </w:t>
      </w:r>
    </w:p>
    <w:p w14:paraId="1851C57F" w14:textId="77777777" w:rsidR="00FE4066" w:rsidRPr="00862EBC" w:rsidRDefault="000E4629" w:rsidP="00336D47">
      <w:pPr>
        <w:ind w:firstLine="567"/>
        <w:jc w:val="both"/>
      </w:pPr>
      <w:r w:rsidRPr="00862EBC">
        <w:rPr>
          <w:color w:val="000000"/>
        </w:rPr>
        <w:t xml:space="preserve">7.2. </w:t>
      </w:r>
      <w:r w:rsidRPr="00862EBC">
        <w:t>Расчеты с Поставщиком производятся в следующем порядке:</w:t>
      </w:r>
    </w:p>
    <w:p w14:paraId="14125F0C" w14:textId="77777777" w:rsidR="00FE4066" w:rsidRPr="00862EBC" w:rsidRDefault="000E4629" w:rsidP="00336D47">
      <w:pPr>
        <w:ind w:firstLine="567"/>
        <w:jc w:val="both"/>
      </w:pPr>
      <w:r w:rsidRPr="00862EBC">
        <w:rPr>
          <w:rFonts w:eastAsia="Calibri"/>
          <w:lang w:eastAsia="en-US"/>
        </w:rPr>
        <w:t xml:space="preserve">Оплата поставленных Товаров производится Покупателем безналичным расчетом </w:t>
      </w:r>
      <w:r w:rsidR="008E551A">
        <w:rPr>
          <w:rFonts w:eastAsia="Calibri"/>
          <w:lang w:eastAsia="en-US"/>
        </w:rPr>
        <w:t xml:space="preserve">в течении </w:t>
      </w:r>
      <w:r w:rsidRPr="00862EBC">
        <w:t xml:space="preserve">не более 7 (семи) рабочих дней с момента подписания Сторонами универсального передаточного документа. </w:t>
      </w:r>
    </w:p>
    <w:p w14:paraId="1FD514E5" w14:textId="77777777" w:rsidR="00FE4066" w:rsidRPr="00862EBC" w:rsidRDefault="000E4629" w:rsidP="00336D47">
      <w:pPr>
        <w:pStyle w:val="aff9"/>
        <w:spacing w:after="0"/>
        <w:ind w:firstLine="567"/>
        <w:jc w:val="both"/>
        <w:rPr>
          <w:lang w:val="ru-RU"/>
        </w:rPr>
      </w:pPr>
      <w:r w:rsidRPr="00862EBC">
        <w:rPr>
          <w:lang w:val="ru-RU"/>
        </w:rPr>
        <w:t>7.3. Оплата Товара осуществляется в безналичной форме платежными поручениями. В платежном поручении Покупатель указывает номер и дату настоящего Договора, номер и дату оплачиваем</w:t>
      </w:r>
      <w:r w:rsidR="00EA5128">
        <w:rPr>
          <w:lang w:val="ru-RU"/>
        </w:rPr>
        <w:t>ого</w:t>
      </w:r>
      <w:r w:rsidRPr="00862EBC">
        <w:rPr>
          <w:lang w:val="ru-RU"/>
        </w:rPr>
        <w:t xml:space="preserve"> </w:t>
      </w:r>
      <w:r w:rsidR="003C03BC" w:rsidRPr="00862EBC">
        <w:rPr>
          <w:lang w:val="ru-RU"/>
        </w:rPr>
        <w:t>УПД</w:t>
      </w:r>
      <w:r w:rsidRPr="00862EBC">
        <w:rPr>
          <w:lang w:val="ru-RU"/>
        </w:rPr>
        <w:t>. После прекращения действия настоящего Договора Покупатель вправе произвести окончательный расчет с Поставщиком на основании акта сверки. В этом случае в платежном поручении указывается номер и дата акта сверки.</w:t>
      </w:r>
    </w:p>
    <w:p w14:paraId="4C8F5E3F" w14:textId="77777777" w:rsidR="00FE4066" w:rsidRPr="00862EBC" w:rsidRDefault="000E4629" w:rsidP="00336D47">
      <w:pPr>
        <w:ind w:firstLine="567"/>
        <w:jc w:val="both"/>
        <w:rPr>
          <w:rFonts w:eastAsia="Calibri"/>
          <w:lang w:eastAsia="en-US"/>
        </w:rPr>
      </w:pPr>
      <w:r w:rsidRPr="00862EBC">
        <w:rPr>
          <w:rFonts w:eastAsia="Calibri"/>
          <w:lang w:eastAsia="en-US"/>
        </w:rPr>
        <w:t>7.</w:t>
      </w:r>
      <w:r w:rsidR="00A02601">
        <w:rPr>
          <w:rFonts w:eastAsia="Calibri"/>
          <w:lang w:eastAsia="en-US"/>
        </w:rPr>
        <w:t>4</w:t>
      </w:r>
      <w:r w:rsidRPr="00862EBC">
        <w:rPr>
          <w:rFonts w:eastAsia="Calibri"/>
          <w:lang w:eastAsia="en-US"/>
        </w:rPr>
        <w:t>. Моментом исполнения обязательств по оплате является дата списания денежных средств с корреспондентского счета банка Покупателя.</w:t>
      </w:r>
    </w:p>
    <w:p w14:paraId="331F748C" w14:textId="77777777" w:rsidR="00FE4066" w:rsidRPr="00862EBC" w:rsidRDefault="000E4629" w:rsidP="00336D47">
      <w:pPr>
        <w:ind w:firstLine="567"/>
        <w:jc w:val="both"/>
        <w:rPr>
          <w:rFonts w:eastAsia="Calibri"/>
          <w:lang w:eastAsia="en-US"/>
        </w:rPr>
      </w:pPr>
      <w:r w:rsidRPr="00862EBC">
        <w:rPr>
          <w:rFonts w:eastAsia="Calibri"/>
          <w:lang w:eastAsia="en-US"/>
        </w:rPr>
        <w:t>7.</w:t>
      </w:r>
      <w:r w:rsidR="00A02601">
        <w:rPr>
          <w:rFonts w:eastAsia="Calibri"/>
          <w:lang w:eastAsia="en-US"/>
        </w:rPr>
        <w:t>5</w:t>
      </w:r>
      <w:r w:rsidRPr="00862EBC">
        <w:rPr>
          <w:rFonts w:eastAsia="Calibri"/>
          <w:lang w:eastAsia="en-US"/>
        </w:rPr>
        <w:t>. Уступка прав требования по настоящему договору без письменного согласования сторон не допускается.</w:t>
      </w:r>
    </w:p>
    <w:p w14:paraId="58C6FAA5" w14:textId="77777777" w:rsidR="00FE4066" w:rsidRPr="00862EBC" w:rsidRDefault="00FE4066">
      <w:pPr>
        <w:ind w:firstLine="284"/>
        <w:jc w:val="both"/>
        <w:rPr>
          <w:rFonts w:eastAsia="Calibri"/>
          <w:lang w:eastAsia="en-US"/>
        </w:rPr>
      </w:pPr>
    </w:p>
    <w:p w14:paraId="648A7956" w14:textId="77777777" w:rsidR="00FE4066" w:rsidRPr="00862EBC" w:rsidRDefault="000E4629">
      <w:pPr>
        <w:numPr>
          <w:ilvl w:val="0"/>
          <w:numId w:val="10"/>
        </w:numPr>
        <w:tabs>
          <w:tab w:val="clear" w:pos="1190"/>
          <w:tab w:val="num" w:pos="284"/>
        </w:tabs>
        <w:ind w:left="567" w:hanging="567"/>
        <w:jc w:val="center"/>
        <w:rPr>
          <w:b/>
          <w:bCs/>
        </w:rPr>
      </w:pPr>
      <w:r w:rsidRPr="00862EBC">
        <w:rPr>
          <w:b/>
          <w:bCs/>
        </w:rPr>
        <w:t xml:space="preserve">ОТВЕТСТВЕННОСТЬ СТОРОН </w:t>
      </w:r>
    </w:p>
    <w:p w14:paraId="2F5DB993" w14:textId="77777777" w:rsidR="00FE4066" w:rsidRPr="00862EBC" w:rsidRDefault="00FE4066">
      <w:pPr>
        <w:ind w:left="1188"/>
        <w:rPr>
          <w:b/>
          <w:bCs/>
        </w:rPr>
      </w:pPr>
    </w:p>
    <w:p w14:paraId="39A5145E" w14:textId="77777777" w:rsidR="00FE4066" w:rsidRPr="00862EBC" w:rsidRDefault="000E4629" w:rsidP="00336D47">
      <w:pPr>
        <w:pStyle w:val="13"/>
        <w:numPr>
          <w:ilvl w:val="1"/>
          <w:numId w:val="10"/>
        </w:numPr>
        <w:tabs>
          <w:tab w:val="left" w:pos="703"/>
        </w:tabs>
        <w:spacing w:before="0" w:after="0"/>
        <w:ind w:left="0" w:firstLine="567"/>
        <w:rPr>
          <w:sz w:val="24"/>
          <w:szCs w:val="24"/>
        </w:rPr>
      </w:pPr>
      <w:r w:rsidRPr="00862EBC">
        <w:rPr>
          <w:sz w:val="24"/>
          <w:szCs w:val="24"/>
        </w:rPr>
        <w:t xml:space="preserve">Поставка товара должна осуществляться Поставщиком </w:t>
      </w:r>
      <w:r w:rsidRPr="00862EBC">
        <w:rPr>
          <w:color w:val="000000"/>
          <w:sz w:val="24"/>
          <w:szCs w:val="24"/>
        </w:rPr>
        <w:t xml:space="preserve">в течении </w:t>
      </w:r>
      <w:r w:rsidR="00D50AB0">
        <w:rPr>
          <w:color w:val="000000"/>
          <w:sz w:val="24"/>
          <w:szCs w:val="24"/>
        </w:rPr>
        <w:t>10</w:t>
      </w:r>
      <w:r w:rsidRPr="00862EBC">
        <w:rPr>
          <w:color w:val="000000"/>
          <w:sz w:val="24"/>
          <w:szCs w:val="24"/>
        </w:rPr>
        <w:t xml:space="preserve"> календарных дней с момента подписания договора.</w:t>
      </w:r>
      <w:r w:rsidRPr="00862EBC">
        <w:rPr>
          <w:sz w:val="24"/>
          <w:szCs w:val="24"/>
        </w:rPr>
        <w:t xml:space="preserve"> Если в период выполнения Договора возникнут обстоятельства, препятствующие своевременной поставке товара Поставщик должен незамедлительно направить грузополучателю и Покупателю письменное уведомление о факте просрочки исполнения обязательств, ее предположительной длительности и причине (причинах). После получения уведомления от Поставщика Покупатель должен как можно скорее оценить ситуацию и, на свое усмотрение, продлить срок выполнения Договора Поставщиком с уплатой или без уплаты неустойки. В этом случае продление срока должно быть согласовано Сторонами путем оформления дополнительного соглашения к Договору.</w:t>
      </w:r>
    </w:p>
    <w:p w14:paraId="0D0B3D6F" w14:textId="77777777" w:rsidR="00FE4066" w:rsidRPr="00862EBC" w:rsidRDefault="000E4629" w:rsidP="00336D47">
      <w:pPr>
        <w:pStyle w:val="13"/>
        <w:tabs>
          <w:tab w:val="left" w:pos="703"/>
        </w:tabs>
        <w:spacing w:before="0" w:after="0"/>
        <w:rPr>
          <w:sz w:val="24"/>
          <w:szCs w:val="24"/>
        </w:rPr>
      </w:pPr>
      <w:r w:rsidRPr="00862EBC">
        <w:rPr>
          <w:sz w:val="24"/>
          <w:szCs w:val="24"/>
        </w:rPr>
        <w:t>8.2. Поставщик при нарушении договорных обязательств уплачивает Покупателю:</w:t>
      </w:r>
    </w:p>
    <w:p w14:paraId="0340724A" w14:textId="77777777" w:rsidR="00FE4066" w:rsidRPr="00862EBC" w:rsidRDefault="000E4629" w:rsidP="00336D47">
      <w:pPr>
        <w:pStyle w:val="13"/>
        <w:tabs>
          <w:tab w:val="left" w:pos="703"/>
        </w:tabs>
        <w:spacing w:before="0" w:after="0"/>
        <w:rPr>
          <w:sz w:val="24"/>
          <w:szCs w:val="24"/>
        </w:rPr>
      </w:pPr>
      <w:r w:rsidRPr="00862EBC">
        <w:rPr>
          <w:sz w:val="24"/>
          <w:szCs w:val="24"/>
        </w:rPr>
        <w:t>- при нарушении установленных сроков поставки товара, либо при поставке некачественного товара, Поставщик уплачивает неустойку в размере 0,15 % от стоимости товара за каждый день просрочки выполнения своих обязательств до даты поставки товара, либо до замены некачественного товара;</w:t>
      </w:r>
    </w:p>
    <w:p w14:paraId="5A6D45BE" w14:textId="77777777" w:rsidR="00FE4066" w:rsidRPr="00862EBC" w:rsidRDefault="000E4629" w:rsidP="00336D47">
      <w:pPr>
        <w:tabs>
          <w:tab w:val="left" w:pos="1134"/>
        </w:tabs>
        <w:ind w:firstLine="567"/>
        <w:contextualSpacing/>
        <w:jc w:val="both"/>
        <w:rPr>
          <w:rFonts w:eastAsia="Calibri"/>
          <w:lang w:eastAsia="en-US"/>
        </w:rPr>
      </w:pPr>
      <w:r w:rsidRPr="00862EBC">
        <w:rPr>
          <w:rFonts w:eastAsia="Calibri"/>
          <w:lang w:eastAsia="en-US"/>
        </w:rPr>
        <w:t>- в случае непредставления Покупателю информации об отнесении привлекаемых субподрядных организаций к субъектам малого и среднего предпринимательства (п.12.4 Договора), Поставщик уплачивает Покупателю штраф в размере 0,1% от стоимости договора,</w:t>
      </w:r>
    </w:p>
    <w:p w14:paraId="2D196118" w14:textId="77777777" w:rsidR="00FE4066" w:rsidRPr="00862EBC" w:rsidRDefault="000E4629" w:rsidP="00336D47">
      <w:pPr>
        <w:tabs>
          <w:tab w:val="left" w:pos="1134"/>
        </w:tabs>
        <w:ind w:firstLine="567"/>
        <w:contextualSpacing/>
        <w:jc w:val="both"/>
      </w:pPr>
      <w:r w:rsidRPr="00862EBC">
        <w:rPr>
          <w:rFonts w:eastAsia="Calibri"/>
          <w:lang w:eastAsia="en-US"/>
        </w:rPr>
        <w:t xml:space="preserve">- </w:t>
      </w:r>
      <w:r w:rsidRPr="00862EBC">
        <w:t xml:space="preserve">за недопоставку товара Покупатель вправе начислить и взыскать с Поставщика неустойку в размере 0,1 % от стоимости недопоставленного Товара за каждый день просрочки </w:t>
      </w:r>
      <w:r w:rsidRPr="00862EBC">
        <w:rPr>
          <w:rFonts w:eastAsia="Calibri"/>
          <w:lang w:eastAsia="en-US"/>
        </w:rPr>
        <w:t>до полного исполнения обязательств Поставщиком</w:t>
      </w:r>
      <w:r w:rsidRPr="00862EBC">
        <w:t>;</w:t>
      </w:r>
    </w:p>
    <w:p w14:paraId="41AEA2BF" w14:textId="761E0254" w:rsidR="00FE4066" w:rsidRPr="00862EBC" w:rsidRDefault="000E4629" w:rsidP="00336D47">
      <w:pPr>
        <w:ind w:firstLine="567"/>
        <w:jc w:val="both"/>
        <w:rPr>
          <w:bCs/>
          <w:iCs/>
          <w:lang w:eastAsia="ar-SA"/>
        </w:rPr>
      </w:pPr>
      <w:r w:rsidRPr="00862EBC">
        <w:rPr>
          <w:iCs/>
          <w:lang w:eastAsia="ar-SA"/>
        </w:rPr>
        <w:t xml:space="preserve">-в случае </w:t>
      </w:r>
      <w:r w:rsidRPr="00862EBC">
        <w:rPr>
          <w:bCs/>
          <w:iCs/>
          <w:lang w:eastAsia="ar-SA"/>
        </w:rPr>
        <w:t>привлечения Поставщиком для исполнения Договора субпоставщиков/субподрядчиков или передачи третьим лицам своих обязательств, не согласованных с Покупателем в порядке, определенном настоящим Договором (</w:t>
      </w:r>
      <w:proofErr w:type="spellStart"/>
      <w:r w:rsidRPr="00862EBC">
        <w:rPr>
          <w:bCs/>
          <w:iCs/>
          <w:lang w:eastAsia="ar-SA"/>
        </w:rPr>
        <w:t>п.п</w:t>
      </w:r>
      <w:proofErr w:type="spellEnd"/>
      <w:r w:rsidRPr="00862EBC">
        <w:rPr>
          <w:bCs/>
          <w:iCs/>
          <w:lang w:eastAsia="ar-SA"/>
        </w:rPr>
        <w:t xml:space="preserve">. 8.5, 4.2 </w:t>
      </w:r>
      <w:r w:rsidRPr="00862EBC">
        <w:rPr>
          <w:bCs/>
          <w:iCs/>
          <w:lang w:eastAsia="ar-SA"/>
        </w:rPr>
        <w:lastRenderedPageBreak/>
        <w:t xml:space="preserve">Договора), Покупатель вправе начислить и взыскать штраф в </w:t>
      </w:r>
      <w:r w:rsidRPr="00862EBC">
        <w:rPr>
          <w:bCs/>
          <w:iCs/>
          <w:color w:val="000000"/>
          <w:lang w:eastAsia="ar-SA"/>
        </w:rPr>
        <w:t xml:space="preserve">размере 5 % от </w:t>
      </w:r>
      <w:r w:rsidRPr="00862EBC">
        <w:rPr>
          <w:iCs/>
          <w:color w:val="000000"/>
          <w:lang w:eastAsia="ar-SA"/>
        </w:rPr>
        <w:t>стоимости товаров (работ) по</w:t>
      </w:r>
      <w:r w:rsidRPr="00862EBC">
        <w:rPr>
          <w:bCs/>
          <w:iCs/>
          <w:color w:val="000000"/>
          <w:lang w:eastAsia="ar-SA"/>
        </w:rPr>
        <w:t xml:space="preserve"> Договору</w:t>
      </w:r>
      <w:r w:rsidRPr="00862EBC">
        <w:rPr>
          <w:bCs/>
          <w:iCs/>
          <w:lang w:eastAsia="ar-SA"/>
        </w:rPr>
        <w:t>;</w:t>
      </w:r>
    </w:p>
    <w:p w14:paraId="63A648BC" w14:textId="77777777" w:rsidR="00FE4066" w:rsidRPr="00862EBC" w:rsidRDefault="000E4629" w:rsidP="005E3B9B">
      <w:pPr>
        <w:pStyle w:val="13"/>
        <w:tabs>
          <w:tab w:val="left" w:pos="709"/>
        </w:tabs>
        <w:spacing w:before="0" w:after="0"/>
        <w:rPr>
          <w:sz w:val="24"/>
          <w:szCs w:val="24"/>
        </w:rPr>
      </w:pPr>
      <w:r w:rsidRPr="00862EBC">
        <w:rPr>
          <w:sz w:val="24"/>
          <w:szCs w:val="24"/>
        </w:rPr>
        <w:t>8.3. Уплата неустоек не освобождает Стороны от исполнения своих обязательств по настоящему Договору.</w:t>
      </w:r>
    </w:p>
    <w:p w14:paraId="7D413BD8" w14:textId="77777777" w:rsidR="00FE4066" w:rsidRPr="00862EBC" w:rsidRDefault="000E4629" w:rsidP="005E3B9B">
      <w:pPr>
        <w:tabs>
          <w:tab w:val="left" w:pos="709"/>
        </w:tabs>
        <w:ind w:firstLine="567"/>
        <w:jc w:val="both"/>
        <w:rPr>
          <w:rFonts w:eastAsia="Calibri"/>
          <w:lang w:eastAsia="en-US"/>
        </w:rPr>
      </w:pPr>
      <w:r w:rsidRPr="00862EBC">
        <w:t>Уплаченные Поставщиком пени, штрафы, неустойки не освобождают его от обязанности компенсации в полном объеме убытков, причиненных Покупателю нарушением договорных обязательств.</w:t>
      </w:r>
    </w:p>
    <w:p w14:paraId="4AA1CEB8" w14:textId="77777777" w:rsidR="00FE4066" w:rsidRPr="00862EBC" w:rsidRDefault="000E4629" w:rsidP="005E3B9B">
      <w:pPr>
        <w:pStyle w:val="13"/>
        <w:tabs>
          <w:tab w:val="left" w:pos="851"/>
        </w:tabs>
        <w:spacing w:before="0" w:after="0"/>
        <w:rPr>
          <w:sz w:val="24"/>
          <w:szCs w:val="24"/>
        </w:rPr>
      </w:pPr>
      <w:r w:rsidRPr="00862EBC">
        <w:rPr>
          <w:sz w:val="24"/>
          <w:szCs w:val="24"/>
        </w:rPr>
        <w:t>8.4. Поставщик обязан самостоятельно (без привлечения субпоставщиков</w:t>
      </w:r>
      <w:r w:rsidRPr="00862EBC">
        <w:rPr>
          <w:sz w:val="24"/>
          <w:szCs w:val="24"/>
        </w:rPr>
        <w:br w:type="textWrapping" w:clear="all"/>
        <w:t xml:space="preserve"> / субподрядчиков) выполнить обязательства по Договору, общая стоимость которых должна составлять не менее 50% от цены Договора.</w:t>
      </w:r>
    </w:p>
    <w:p w14:paraId="3C844F6C" w14:textId="77777777" w:rsidR="00FE4066" w:rsidRPr="00862EBC" w:rsidRDefault="000E4629" w:rsidP="00336D47">
      <w:pPr>
        <w:pStyle w:val="13"/>
        <w:tabs>
          <w:tab w:val="left" w:pos="0"/>
          <w:tab w:val="left" w:pos="703"/>
        </w:tabs>
        <w:spacing w:before="0" w:after="0"/>
        <w:rPr>
          <w:bCs/>
          <w:sz w:val="24"/>
          <w:szCs w:val="24"/>
        </w:rPr>
      </w:pPr>
      <w:r w:rsidRPr="00862EBC">
        <w:rPr>
          <w:sz w:val="24"/>
          <w:szCs w:val="24"/>
        </w:rPr>
        <w:t xml:space="preserve">8.5. </w:t>
      </w:r>
      <w:r w:rsidRPr="00862EBC">
        <w:rPr>
          <w:bCs/>
          <w:sz w:val="24"/>
          <w:szCs w:val="24"/>
        </w:rPr>
        <w:t xml:space="preserve">Для выполнения работ по настоящему Договору Поставщик имеет право                                                       привлекать иных лиц (субпоставщиков/ субподрядчиков). </w:t>
      </w:r>
    </w:p>
    <w:p w14:paraId="3AE7AF43" w14:textId="77777777" w:rsidR="00FE4066" w:rsidRPr="00862EBC" w:rsidRDefault="000E4629" w:rsidP="00336D47">
      <w:pPr>
        <w:pStyle w:val="13"/>
        <w:tabs>
          <w:tab w:val="left" w:pos="703"/>
        </w:tabs>
        <w:spacing w:before="0" w:after="0"/>
        <w:rPr>
          <w:bCs/>
          <w:sz w:val="24"/>
          <w:szCs w:val="24"/>
        </w:rPr>
      </w:pPr>
      <w:r w:rsidRPr="00862EBC">
        <w:rPr>
          <w:bCs/>
          <w:sz w:val="24"/>
          <w:szCs w:val="24"/>
        </w:rPr>
        <w:t>Поставщик обязан письменно согласовать с Покупателем привлекаемых к исполнению своих обязательств по настоящему Договору Поставщик информирует Покупателя о заключаемых им договорах с субпоставщиками / субподрядчиками, информация должна содержать предмет договора, контактную информацию привлекаемого субпоставщика / субподрядчика, включая юридический и фактический адрес, ИНН субпоставщика / субподрядчика.</w:t>
      </w:r>
    </w:p>
    <w:p w14:paraId="653B6CB0" w14:textId="77777777" w:rsidR="00FE4066" w:rsidRPr="00862EBC" w:rsidRDefault="000E4629" w:rsidP="00336D47">
      <w:pPr>
        <w:pStyle w:val="13"/>
        <w:tabs>
          <w:tab w:val="left" w:pos="703"/>
        </w:tabs>
        <w:spacing w:before="0" w:after="0"/>
        <w:rPr>
          <w:bCs/>
          <w:sz w:val="24"/>
          <w:szCs w:val="24"/>
        </w:rPr>
      </w:pPr>
      <w:r w:rsidRPr="00862EBC">
        <w:rPr>
          <w:bCs/>
          <w:sz w:val="24"/>
          <w:szCs w:val="24"/>
        </w:rPr>
        <w:t>Покупатель вправе потребовать от Поставщика замены субпоставщиков</w:t>
      </w:r>
      <w:r w:rsidRPr="00862EBC">
        <w:rPr>
          <w:bCs/>
          <w:sz w:val="24"/>
          <w:szCs w:val="24"/>
        </w:rPr>
        <w:br w:type="textWrapping" w:clear="all"/>
        <w:t xml:space="preserve"> / субподрядчиков с мотивированным обоснованием такого требования, но независимо от этого полную ответственность перед Покупателем за сроки и качество выполняемых субпоставщиками / субподрядчиками работ, а также иную ответственность за действия субпоставщиков по настоящему Договору несет Поставщик.</w:t>
      </w:r>
    </w:p>
    <w:p w14:paraId="33C5837D" w14:textId="77777777" w:rsidR="00FE4066" w:rsidRPr="00862EBC" w:rsidRDefault="000E4629" w:rsidP="00336D47">
      <w:pPr>
        <w:pStyle w:val="a3"/>
        <w:ind w:firstLine="567"/>
        <w:jc w:val="both"/>
        <w:rPr>
          <w:rFonts w:eastAsia="Calibri"/>
          <w:lang w:eastAsia="en-US"/>
        </w:rPr>
      </w:pPr>
      <w:r w:rsidRPr="00862EBC">
        <w:rPr>
          <w:bCs/>
        </w:rPr>
        <w:t xml:space="preserve">8.6. </w:t>
      </w:r>
      <w:r w:rsidRPr="00862EBC">
        <w:rPr>
          <w:rFonts w:eastAsia="Calibri"/>
          <w:lang w:eastAsia="en-US"/>
        </w:rPr>
        <w:t>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штрафных санкций.</w:t>
      </w:r>
    </w:p>
    <w:p w14:paraId="3B522D4C" w14:textId="77777777" w:rsidR="00FE4066" w:rsidRPr="00862EBC" w:rsidRDefault="000E4629" w:rsidP="00336D47">
      <w:pPr>
        <w:pStyle w:val="afa"/>
        <w:spacing w:before="0" w:beforeAutospacing="0" w:after="0" w:afterAutospacing="0"/>
        <w:ind w:firstLine="567"/>
        <w:jc w:val="both"/>
        <w:rPr>
          <w:rStyle w:val="aff3"/>
          <w:rFonts w:ascii="Times New Roman" w:hAnsi="Times New Roman" w:cs="Times New Roman"/>
          <w:b w:val="0"/>
          <w:sz w:val="24"/>
          <w:szCs w:val="24"/>
        </w:rPr>
      </w:pPr>
      <w:r w:rsidRPr="00862EBC">
        <w:rPr>
          <w:rFonts w:ascii="Times New Roman" w:hAnsi="Times New Roman" w:cs="Times New Roman"/>
          <w:sz w:val="24"/>
          <w:szCs w:val="24"/>
        </w:rPr>
        <w:t>8.7.</w:t>
      </w:r>
      <w:r w:rsidRPr="00862EBC">
        <w:rPr>
          <w:rFonts w:ascii="Times New Roman" w:hAnsi="Times New Roman" w:cs="Times New Roman"/>
          <w:b/>
          <w:sz w:val="24"/>
          <w:szCs w:val="24"/>
        </w:rPr>
        <w:t xml:space="preserve"> </w:t>
      </w:r>
      <w:r w:rsidRPr="00862EBC">
        <w:rPr>
          <w:rStyle w:val="aff3"/>
          <w:rFonts w:ascii="Times New Roman" w:hAnsi="Times New Roman" w:cs="Times New Roman"/>
          <w:b w:val="0"/>
          <w:sz w:val="24"/>
          <w:szCs w:val="24"/>
        </w:rPr>
        <w:t>В случае неисполнения или ненадлежащего исполнения Поставщиком обязательств, предусмотренных настоящим Договором, Покупатель вправе в одностороннем порядке производить оплату по Договору за вычетом соответствующего размера неустойки (штрафа, пени).</w:t>
      </w:r>
    </w:p>
    <w:p w14:paraId="5AA0A31C" w14:textId="77777777" w:rsidR="00FE4066" w:rsidRPr="00862EBC" w:rsidRDefault="000E4629" w:rsidP="00336D47">
      <w:pPr>
        <w:tabs>
          <w:tab w:val="num" w:pos="1260"/>
        </w:tabs>
        <w:ind w:firstLine="567"/>
        <w:jc w:val="both"/>
      </w:pPr>
      <w:r w:rsidRPr="00862EBC">
        <w:t xml:space="preserve">8.8. Поставщик подтверждает и гарантирует, что при предоставлении в адрес Покупателя информации о полной цепочке собственников (п.12.1 Договора), им соблюдены все требования Федерального закона от 27.07.2006 г. №152-ФЗ «О персональных данных». </w:t>
      </w:r>
    </w:p>
    <w:p w14:paraId="5F9E5597" w14:textId="664D57EA" w:rsidR="00FE4066" w:rsidRPr="00862EBC" w:rsidRDefault="000E4629" w:rsidP="00336D47">
      <w:pPr>
        <w:tabs>
          <w:tab w:val="num" w:pos="1260"/>
        </w:tabs>
        <w:ind w:firstLine="567"/>
        <w:jc w:val="both"/>
      </w:pPr>
      <w:r w:rsidRPr="00862EBC">
        <w:t xml:space="preserve">В случае привлечение Покупателя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Покупателя Поставщиком, последний обязуется возместить Покупателю убытки, а также все возможные расходы (в том числе, судебные), связанные с привлечением Покупателя к такой ответственности.  </w:t>
      </w:r>
    </w:p>
    <w:p w14:paraId="58467BB0" w14:textId="77777777" w:rsidR="00FE4066" w:rsidRPr="00862EBC" w:rsidRDefault="000E4629" w:rsidP="00336D47">
      <w:pPr>
        <w:ind w:firstLine="567"/>
        <w:jc w:val="both"/>
        <w:rPr>
          <w:rFonts w:eastAsia="Calibri"/>
        </w:rPr>
      </w:pPr>
      <w:r w:rsidRPr="00862EBC">
        <w:rPr>
          <w:rFonts w:eastAsia="Calibri"/>
        </w:rPr>
        <w:t>8.9. Поставщик несет ответственность перед Покупателем за ненадлежащее оформление и несвоевременное предоставление УПД в размере не принятых к вычету сумм налога на добавленную стоимость по данной УПД.</w:t>
      </w:r>
    </w:p>
    <w:p w14:paraId="2303F61E" w14:textId="77777777" w:rsidR="00FE4066" w:rsidRPr="00862EBC" w:rsidRDefault="000E4629" w:rsidP="00336D47">
      <w:pPr>
        <w:ind w:firstLine="567"/>
        <w:jc w:val="both"/>
        <w:rPr>
          <w:rFonts w:eastAsia="Calibri"/>
        </w:rPr>
      </w:pPr>
      <w:r w:rsidRPr="00862EBC">
        <w:rPr>
          <w:rFonts w:eastAsia="Calibri"/>
        </w:rPr>
        <w:t>8.10.  Поставщик обязуется возместить Покупателю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Покупателю указанных сумм является решение налоговой инспекции по результатам камеральной или выездной проверки.</w:t>
      </w:r>
    </w:p>
    <w:p w14:paraId="6A0594F1" w14:textId="77777777" w:rsidR="00FE4066" w:rsidRPr="00862EBC" w:rsidRDefault="000E4629" w:rsidP="00336D47">
      <w:pPr>
        <w:ind w:firstLine="567"/>
        <w:jc w:val="both"/>
      </w:pPr>
      <w:r w:rsidRPr="00862EBC">
        <w:rPr>
          <w:rFonts w:eastAsia="Calibri"/>
          <w:lang w:eastAsia="en-US"/>
        </w:rPr>
        <w:t xml:space="preserve">8.11. </w:t>
      </w:r>
      <w:r w:rsidRPr="00862EBC">
        <w:t xml:space="preserve">Если </w:t>
      </w:r>
      <w:r w:rsidRPr="00862EBC">
        <w:rPr>
          <w:rFonts w:eastAsia="Calibri"/>
          <w:spacing w:val="-2"/>
          <w:lang w:eastAsia="en-US"/>
        </w:rPr>
        <w:t>Поставщик</w:t>
      </w:r>
      <w:r w:rsidRPr="00862EBC">
        <w:t xml:space="preserve"> нарушит гарантии (любую одну, несколько или все вместе), указанные в </w:t>
      </w:r>
      <w:r w:rsidRPr="00862EBC">
        <w:rPr>
          <w:rFonts w:eastAsia="Calibri"/>
          <w:lang w:eastAsia="en-US"/>
        </w:rPr>
        <w:t>п. 12.2 настоящего Договора</w:t>
      </w:r>
      <w:r w:rsidRPr="00862EBC">
        <w:t>, и это повлечет:</w:t>
      </w:r>
    </w:p>
    <w:p w14:paraId="732FDCA8" w14:textId="77777777" w:rsidR="00FE4066" w:rsidRPr="00862EBC" w:rsidRDefault="000E4629" w:rsidP="00336D47">
      <w:pPr>
        <w:ind w:firstLine="567"/>
        <w:jc w:val="both"/>
      </w:pPr>
      <w:r w:rsidRPr="00862EBC">
        <w:lastRenderedPageBreak/>
        <w:t xml:space="preserve">- предъявление налоговыми органами требований к </w:t>
      </w:r>
      <w:r w:rsidRPr="00862EBC">
        <w:rPr>
          <w:rFonts w:eastAsia="Calibri"/>
          <w:spacing w:val="-2"/>
          <w:lang w:eastAsia="en-US"/>
        </w:rPr>
        <w:t xml:space="preserve">Покупателю </w:t>
      </w:r>
      <w:r w:rsidRPr="00862EBC">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14:paraId="0E310395" w14:textId="77777777" w:rsidR="00FE4066" w:rsidRPr="00862EBC" w:rsidRDefault="000E4629" w:rsidP="00336D47">
      <w:pPr>
        <w:ind w:firstLine="567"/>
        <w:jc w:val="both"/>
      </w:pPr>
      <w:r w:rsidRPr="00862EBC">
        <w:t xml:space="preserve">- предъявление третьими лицами, купившими у </w:t>
      </w:r>
      <w:r w:rsidRPr="00862EBC">
        <w:rPr>
          <w:rFonts w:eastAsia="Calibri"/>
          <w:spacing w:val="-2"/>
          <w:lang w:eastAsia="en-US"/>
        </w:rPr>
        <w:t xml:space="preserve">Покупателя </w:t>
      </w:r>
      <w:r w:rsidRPr="00862EBC">
        <w:t xml:space="preserve">товары (работы, услуги), имущественные права, являющиеся предметом настоящего Договора, требований к </w:t>
      </w:r>
      <w:r w:rsidRPr="00862EBC">
        <w:rPr>
          <w:rFonts w:eastAsia="Calibri"/>
          <w:spacing w:val="-2"/>
          <w:lang w:eastAsia="en-US"/>
        </w:rPr>
        <w:t xml:space="preserve">Покупателю </w:t>
      </w:r>
      <w:r w:rsidRPr="00862EBC">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sidRPr="00862EBC">
        <w:rPr>
          <w:rFonts w:eastAsia="Calibri"/>
          <w:spacing w:val="-2"/>
          <w:lang w:eastAsia="en-US"/>
        </w:rPr>
        <w:t xml:space="preserve">Поставщик </w:t>
      </w:r>
      <w:r w:rsidRPr="00862EBC">
        <w:t xml:space="preserve">обязуется возместить </w:t>
      </w:r>
      <w:r w:rsidRPr="00862EBC">
        <w:rPr>
          <w:rFonts w:eastAsia="Calibri"/>
          <w:spacing w:val="-2"/>
          <w:lang w:eastAsia="en-US"/>
        </w:rPr>
        <w:t xml:space="preserve">Покупателю </w:t>
      </w:r>
      <w:r w:rsidRPr="00862EBC">
        <w:t xml:space="preserve">убытки, который последний понес вследствие таких нарушений. </w:t>
      </w:r>
    </w:p>
    <w:p w14:paraId="096329FF" w14:textId="77777777" w:rsidR="00FE4066" w:rsidRPr="00862EBC" w:rsidRDefault="000E4629" w:rsidP="00336D47">
      <w:pPr>
        <w:ind w:firstLine="567"/>
        <w:jc w:val="both"/>
      </w:pPr>
      <w:r w:rsidRPr="00862EBC">
        <w:rPr>
          <w:rFonts w:eastAsia="Calibri"/>
          <w:lang w:eastAsia="en-US"/>
        </w:rPr>
        <w:t xml:space="preserve">8.12. </w:t>
      </w:r>
      <w:r w:rsidRPr="00862EBC">
        <w:rPr>
          <w:rFonts w:eastAsia="Calibri"/>
          <w:spacing w:val="-2"/>
          <w:lang w:eastAsia="en-US"/>
        </w:rPr>
        <w:t>Поставщик</w:t>
      </w:r>
      <w:r w:rsidRPr="00862EBC">
        <w:t xml:space="preserve"> в соответствии со ст. 406.1 Гражданского кодекса Российской Федерации возмещает </w:t>
      </w:r>
      <w:r w:rsidRPr="00862EBC">
        <w:rPr>
          <w:rFonts w:eastAsia="Calibri"/>
          <w:spacing w:val="-2"/>
          <w:lang w:eastAsia="en-US"/>
        </w:rPr>
        <w:t xml:space="preserve">Покупателю </w:t>
      </w:r>
      <w:r w:rsidRPr="00862EBC">
        <w:t xml:space="preserve">все убытки последнего, возникшие в случаях, указанных в </w:t>
      </w:r>
      <w:r w:rsidRPr="00862EBC">
        <w:rPr>
          <w:rFonts w:eastAsia="Calibri"/>
          <w:lang w:eastAsia="en-US"/>
        </w:rPr>
        <w:t>п. 8.11. настоящего Договора</w:t>
      </w:r>
      <w:r w:rsidRPr="00862EBC">
        <w:t xml:space="preserve">. При этом факт оспаривания или </w:t>
      </w:r>
      <w:proofErr w:type="spellStart"/>
      <w:r w:rsidRPr="00862EBC">
        <w:t>неоспаривания</w:t>
      </w:r>
      <w:proofErr w:type="spellEnd"/>
      <w:r w:rsidRPr="00862EBC">
        <w:t xml:space="preserve"> налоговых доначислений в налоговом органе, в том числе вышестоящем, или в суде, а также факт оспаривания или </w:t>
      </w:r>
      <w:proofErr w:type="spellStart"/>
      <w:r w:rsidRPr="00862EBC">
        <w:t>неоспаривания</w:t>
      </w:r>
      <w:proofErr w:type="spellEnd"/>
      <w:r w:rsidRPr="00862EBC">
        <w:t xml:space="preserve"> в суде претензий третьих лиц не влияет на обязанность </w:t>
      </w:r>
      <w:r w:rsidRPr="00862EBC">
        <w:rPr>
          <w:rFonts w:eastAsia="Calibri"/>
          <w:spacing w:val="-2"/>
          <w:lang w:eastAsia="en-US"/>
        </w:rPr>
        <w:t xml:space="preserve">Поставщика </w:t>
      </w:r>
      <w:r w:rsidRPr="00862EBC">
        <w:t>возместить имущественные потери.</w:t>
      </w:r>
    </w:p>
    <w:p w14:paraId="3C4EDE53" w14:textId="77777777" w:rsidR="00FE4066" w:rsidRPr="00862EBC" w:rsidRDefault="000E4629" w:rsidP="00336D47">
      <w:pPr>
        <w:ind w:firstLine="567"/>
        <w:jc w:val="both"/>
      </w:pPr>
      <w:r w:rsidRPr="00862EBC">
        <w:t xml:space="preserve">8.13. В соответствии с п.1. ст.169 НК РФ при совершении операций с товарами, входящими в перечень товаров, подлежащих </w:t>
      </w:r>
      <w:proofErr w:type="spellStart"/>
      <w:r w:rsidRPr="00862EBC">
        <w:t>прослеживаемости</w:t>
      </w:r>
      <w:proofErr w:type="spellEnd"/>
      <w:r w:rsidRPr="00862EBC">
        <w:t xml:space="preserve">, утвержденный Постановлением Правительства РФ от 01.07.2021 № 1110 «Об утверждении перечня товаров, подлежащих </w:t>
      </w:r>
      <w:proofErr w:type="spellStart"/>
      <w:r w:rsidRPr="00862EBC">
        <w:t>прослеживаемости</w:t>
      </w:r>
      <w:proofErr w:type="spellEnd"/>
      <w:r w:rsidRPr="00862EBC">
        <w:t xml:space="preserve">», Поставщик выставляет счета-фактуры, в том числе корректировочные счета-фактуры, в электронной форме по телекоммуникационным каналам связи через оператора электронного документооборота (далее - ЭДО),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 </w:t>
      </w:r>
    </w:p>
    <w:p w14:paraId="38B3E2F4" w14:textId="77777777" w:rsidR="00FE4066" w:rsidRPr="00862EBC" w:rsidRDefault="000E4629" w:rsidP="00336D47">
      <w:pPr>
        <w:ind w:firstLine="567"/>
        <w:jc w:val="both"/>
      </w:pPr>
      <w:r w:rsidRPr="00862EBC">
        <w:t xml:space="preserve">Электронные счета-фактуры должны содержать реквизиты </w:t>
      </w:r>
      <w:proofErr w:type="spellStart"/>
      <w:r w:rsidRPr="00862EBC">
        <w:t>прослеживаемости</w:t>
      </w:r>
      <w:proofErr w:type="spellEnd"/>
      <w:r w:rsidRPr="00862EBC">
        <w:t xml:space="preserve">: регистрационный номер партии товара, подлежащего </w:t>
      </w:r>
      <w:proofErr w:type="spellStart"/>
      <w:r w:rsidRPr="00862EBC">
        <w:t>прослеживаемости</w:t>
      </w:r>
      <w:proofErr w:type="spellEnd"/>
      <w:r w:rsidRPr="00862EBC">
        <w:t xml:space="preserve">, количественную единицу измерения и количество прослеживаемых товаров, стоимость товара, подлежащего </w:t>
      </w:r>
      <w:proofErr w:type="spellStart"/>
      <w:r w:rsidRPr="00862EBC">
        <w:t>прослеживаемости</w:t>
      </w:r>
      <w:proofErr w:type="spellEnd"/>
      <w:r w:rsidRPr="00862EBC">
        <w:t xml:space="preserve"> (в рублях, без НДС).</w:t>
      </w:r>
    </w:p>
    <w:p w14:paraId="68168B72" w14:textId="77777777" w:rsidR="00FE4066" w:rsidRPr="00862EBC" w:rsidRDefault="000E4629" w:rsidP="00336D47">
      <w:pPr>
        <w:ind w:firstLine="567"/>
        <w:jc w:val="both"/>
      </w:pPr>
      <w:r w:rsidRPr="00862EBC">
        <w:t>Поставщик запрашивает у Покупателя информацию об операторе ЭДО Покупателя в целях организации процедуры выставления электронных счетов-фактур.</w:t>
      </w:r>
    </w:p>
    <w:p w14:paraId="43F08854" w14:textId="77777777" w:rsidR="00FE4066" w:rsidRPr="00862EBC" w:rsidRDefault="000E4629" w:rsidP="00336D47">
      <w:pPr>
        <w:ind w:firstLine="567"/>
        <w:jc w:val="both"/>
      </w:pPr>
      <w:r w:rsidRPr="00862EBC">
        <w:t xml:space="preserve">8.14. Если в результате исполнения Договора Подрядчиком передается товар, подлежащий </w:t>
      </w:r>
      <w:proofErr w:type="spellStart"/>
      <w:r w:rsidRPr="00862EBC">
        <w:t>прослеживаемости</w:t>
      </w:r>
      <w:proofErr w:type="spellEnd"/>
      <w:r w:rsidRPr="00862EBC">
        <w:t xml:space="preserve"> в соответствии с требованиями законодательства РФ, который входит в состав комплекта (набора) оборудования, а также при передаче такого товара в составе выполненных работ, Подрядчик обязуется на протяжении всего срока действия Договора обеспечить условия, необходимые для выставления и получения электронных счетов-фактур, включая следующие обязательства: </w:t>
      </w:r>
    </w:p>
    <w:p w14:paraId="7DAAD847" w14:textId="77777777" w:rsidR="00FE4066" w:rsidRPr="00862EBC" w:rsidRDefault="000E4629" w:rsidP="00336D47">
      <w:pPr>
        <w:pStyle w:val="ACList01FooterTextListParagraph1SubtleEmphasishead5numbered2-3111"/>
        <w:spacing w:after="0" w:line="240" w:lineRule="auto"/>
        <w:ind w:left="0" w:firstLine="567"/>
        <w:jc w:val="both"/>
        <w:rPr>
          <w:rFonts w:ascii="Times New Roman" w:hAnsi="Times New Roman"/>
          <w:sz w:val="24"/>
          <w:szCs w:val="24"/>
        </w:rPr>
      </w:pPr>
      <w:r w:rsidRPr="00862EBC">
        <w:rPr>
          <w:rFonts w:ascii="Times New Roman" w:hAnsi="Times New Roman"/>
          <w:sz w:val="24"/>
          <w:szCs w:val="24"/>
        </w:rPr>
        <w:t xml:space="preserve">-предоставлять в составе пакета документов по исполнению Договора письма о наличии или отсутствии в составе выполненных работ товаров, подлежащих </w:t>
      </w:r>
      <w:proofErr w:type="spellStart"/>
      <w:r w:rsidRPr="00862EBC">
        <w:rPr>
          <w:rFonts w:ascii="Times New Roman" w:hAnsi="Times New Roman"/>
          <w:sz w:val="24"/>
          <w:szCs w:val="24"/>
        </w:rPr>
        <w:t>прослеживаемости</w:t>
      </w:r>
      <w:proofErr w:type="spellEnd"/>
      <w:r w:rsidRPr="00862EBC">
        <w:rPr>
          <w:rFonts w:ascii="Times New Roman" w:hAnsi="Times New Roman"/>
          <w:sz w:val="24"/>
          <w:szCs w:val="24"/>
        </w:rPr>
        <w:t xml:space="preserve">;  </w:t>
      </w:r>
    </w:p>
    <w:p w14:paraId="1E380CDD" w14:textId="77777777" w:rsidR="00FE4066" w:rsidRPr="00862EBC" w:rsidRDefault="000E4629" w:rsidP="00336D47">
      <w:pPr>
        <w:pStyle w:val="ACList01FooterTextListParagraph1SubtleEmphasishead5numbered2-3111"/>
        <w:spacing w:after="0" w:line="240" w:lineRule="auto"/>
        <w:ind w:left="0" w:firstLine="567"/>
        <w:jc w:val="both"/>
        <w:rPr>
          <w:rFonts w:ascii="Times New Roman" w:hAnsi="Times New Roman"/>
          <w:sz w:val="24"/>
          <w:szCs w:val="24"/>
        </w:rPr>
      </w:pPr>
      <w:r w:rsidRPr="00862EBC">
        <w:rPr>
          <w:rFonts w:ascii="Times New Roman" w:hAnsi="Times New Roman"/>
          <w:sz w:val="24"/>
          <w:szCs w:val="24"/>
        </w:rPr>
        <w:t>-заключить договор с оператором ЭДО, включенным в перечень, опубликованный на официальном сайте ФНС России, через которого будут выставляться счета-фактуры;</w:t>
      </w:r>
    </w:p>
    <w:p w14:paraId="67523181" w14:textId="77777777" w:rsidR="00FE4066" w:rsidRPr="00862EBC" w:rsidRDefault="000E4629" w:rsidP="00336D47">
      <w:pPr>
        <w:pStyle w:val="ACList01FooterTextListParagraph1SubtleEmphasishead5numbered2-3111"/>
        <w:spacing w:after="0" w:line="240" w:lineRule="auto"/>
        <w:ind w:left="0" w:firstLine="567"/>
        <w:jc w:val="both"/>
        <w:rPr>
          <w:rFonts w:ascii="Times New Roman" w:hAnsi="Times New Roman"/>
          <w:sz w:val="24"/>
          <w:szCs w:val="24"/>
        </w:rPr>
      </w:pPr>
      <w:r w:rsidRPr="00862EBC">
        <w:rPr>
          <w:rFonts w:ascii="Times New Roman" w:hAnsi="Times New Roman"/>
          <w:sz w:val="24"/>
          <w:szCs w:val="24"/>
        </w:rPr>
        <w:t xml:space="preserve">-указывать стоимость прослеживаемого товара отдельно по каждому регистрационному номеру партии товара (РНПТ), а также представить документы, подтверждающие происхождение товаров, а именно сертификаты соответствия, декларацию на товары, карточку проверки РНПТ на сайте ФНС;  </w:t>
      </w:r>
    </w:p>
    <w:p w14:paraId="57421D0B" w14:textId="2CEF2C6D" w:rsidR="00FE4066" w:rsidRPr="00862EBC" w:rsidRDefault="000E4629" w:rsidP="00336D47">
      <w:pPr>
        <w:pStyle w:val="ACList01FooterTextListParagraph1SubtleEmphasishead5numbered2-3111"/>
        <w:spacing w:after="0" w:line="240" w:lineRule="auto"/>
        <w:ind w:left="0" w:firstLine="567"/>
        <w:jc w:val="both"/>
        <w:rPr>
          <w:rFonts w:ascii="Times New Roman" w:hAnsi="Times New Roman"/>
          <w:sz w:val="24"/>
          <w:szCs w:val="24"/>
        </w:rPr>
      </w:pPr>
      <w:r w:rsidRPr="00862EBC">
        <w:rPr>
          <w:rFonts w:ascii="Times New Roman" w:hAnsi="Times New Roman"/>
          <w:sz w:val="24"/>
          <w:szCs w:val="24"/>
        </w:rPr>
        <w:t xml:space="preserve">-предоставлять документы, подтверждающие полномочия лиц, подписавших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w:t>
      </w:r>
      <w:r w:rsidR="00BC53C5" w:rsidRPr="00356179">
        <w:rPr>
          <w:rFonts w:ascii="Times New Roman" w:hAnsi="Times New Roman"/>
          <w:sz w:val="24"/>
          <w:szCs w:val="24"/>
        </w:rPr>
        <w:t>Поставщика</w:t>
      </w:r>
      <w:r w:rsidRPr="00862EBC">
        <w:rPr>
          <w:rFonts w:ascii="Times New Roman" w:hAnsi="Times New Roman"/>
          <w:sz w:val="24"/>
          <w:szCs w:val="24"/>
        </w:rPr>
        <w:t>;</w:t>
      </w:r>
    </w:p>
    <w:p w14:paraId="0F29228D" w14:textId="2E50F187" w:rsidR="00FE4066" w:rsidRDefault="000E4629" w:rsidP="00336D47">
      <w:pPr>
        <w:ind w:firstLine="567"/>
        <w:jc w:val="both"/>
      </w:pPr>
      <w:r w:rsidRPr="00862EBC">
        <w:t xml:space="preserve">8.15. При нарушении Поставщиком положений Договора о </w:t>
      </w:r>
      <w:proofErr w:type="spellStart"/>
      <w:r w:rsidRPr="00862EBC">
        <w:t>прослеживаемости</w:t>
      </w:r>
      <w:proofErr w:type="spellEnd"/>
      <w:r w:rsidRPr="00862EBC">
        <w:t xml:space="preserve"> товара (п.8.13 Договора) Покупатель имеет право начислить и взыскать с Поставщика штраф в размере 0,1</w:t>
      </w:r>
      <w:proofErr w:type="gramStart"/>
      <w:r w:rsidRPr="00862EBC">
        <w:t>%  от</w:t>
      </w:r>
      <w:proofErr w:type="gramEnd"/>
      <w:r w:rsidRPr="00862EBC">
        <w:t xml:space="preserve"> общей стоимости Товара,  за каждый выявленный факт нарушения. </w:t>
      </w:r>
    </w:p>
    <w:p w14:paraId="381F3059" w14:textId="77777777" w:rsidR="00FE4066" w:rsidRPr="00862EBC" w:rsidRDefault="00FE4066" w:rsidP="00336D47">
      <w:pPr>
        <w:ind w:firstLine="567"/>
        <w:jc w:val="both"/>
      </w:pPr>
    </w:p>
    <w:p w14:paraId="1F8E97DB" w14:textId="77777777" w:rsidR="00FE4066" w:rsidRPr="00862EBC" w:rsidRDefault="000E4629">
      <w:pPr>
        <w:widowControl w:val="0"/>
        <w:numPr>
          <w:ilvl w:val="0"/>
          <w:numId w:val="10"/>
        </w:numPr>
        <w:tabs>
          <w:tab w:val="clear" w:pos="1190"/>
          <w:tab w:val="num" w:pos="993"/>
        </w:tabs>
        <w:jc w:val="center"/>
        <w:rPr>
          <w:b/>
          <w:bCs/>
        </w:rPr>
      </w:pPr>
      <w:r w:rsidRPr="00862EBC">
        <w:rPr>
          <w:b/>
          <w:bCs/>
        </w:rPr>
        <w:t>ОБСТОЯТЕЛЬСТВА НЕПРЕОДОЛИМОЙ СИЛЫ</w:t>
      </w:r>
    </w:p>
    <w:p w14:paraId="3C647803" w14:textId="77777777" w:rsidR="00FE4066" w:rsidRPr="00862EBC" w:rsidRDefault="00FE4066">
      <w:pPr>
        <w:widowControl w:val="0"/>
        <w:tabs>
          <w:tab w:val="num" w:pos="993"/>
        </w:tabs>
        <w:ind w:left="480"/>
        <w:rPr>
          <w:b/>
          <w:bCs/>
        </w:rPr>
      </w:pPr>
    </w:p>
    <w:p w14:paraId="755CE18E" w14:textId="77777777" w:rsidR="00FE4066" w:rsidRPr="00862EBC" w:rsidRDefault="000E4629" w:rsidP="00336D47">
      <w:pPr>
        <w:pStyle w:val="a3"/>
        <w:ind w:firstLine="567"/>
        <w:jc w:val="both"/>
      </w:pPr>
      <w:r w:rsidRPr="00862EBC">
        <w:t>9.1.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14:paraId="0745F5F5" w14:textId="77777777" w:rsidR="00FE4066" w:rsidRPr="00862EBC" w:rsidRDefault="000E4629" w:rsidP="00336D47">
      <w:pPr>
        <w:pStyle w:val="a3"/>
        <w:ind w:firstLine="567"/>
        <w:jc w:val="both"/>
      </w:pPr>
      <w:r w:rsidRPr="00862EBC">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14:paraId="21F964BD" w14:textId="77777777" w:rsidR="00FE4066" w:rsidRPr="00862EBC" w:rsidRDefault="000E4629" w:rsidP="00336D47">
      <w:pPr>
        <w:pStyle w:val="a3"/>
        <w:ind w:firstLine="567"/>
        <w:jc w:val="both"/>
      </w:pPr>
      <w:r w:rsidRPr="00862EBC">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14:paraId="779A6AFE" w14:textId="77777777" w:rsidR="00FE4066" w:rsidRPr="00862EBC" w:rsidRDefault="000E4629" w:rsidP="00336D47">
      <w:pPr>
        <w:pStyle w:val="a3"/>
        <w:ind w:firstLine="567"/>
        <w:jc w:val="both"/>
      </w:pPr>
      <w:r w:rsidRPr="00862EBC">
        <w:t>9.2. В случаях, предусмотренных в пункте 9.1.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14:paraId="7A078549" w14:textId="77777777" w:rsidR="00FE4066" w:rsidRPr="00862EBC" w:rsidRDefault="000E4629" w:rsidP="00336D47">
      <w:pPr>
        <w:pStyle w:val="a3"/>
        <w:ind w:firstLine="567"/>
        <w:jc w:val="both"/>
      </w:pPr>
      <w:r w:rsidRPr="00862EBC">
        <w:t>9.3.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14:paraId="0D913AD5" w14:textId="77777777" w:rsidR="00FE4066" w:rsidRPr="00862EBC" w:rsidRDefault="000E4629" w:rsidP="00336D47">
      <w:pPr>
        <w:pStyle w:val="a3"/>
        <w:ind w:firstLine="567"/>
        <w:jc w:val="both"/>
      </w:pPr>
      <w:r w:rsidRPr="00862EBC">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14:paraId="178AB3DB" w14:textId="77777777" w:rsidR="00FE4066" w:rsidRPr="00862EBC" w:rsidRDefault="00FE4066" w:rsidP="00336D47">
      <w:pPr>
        <w:pStyle w:val="13"/>
        <w:spacing w:before="0" w:after="0"/>
        <w:rPr>
          <w:bCs/>
          <w:sz w:val="24"/>
          <w:szCs w:val="24"/>
        </w:rPr>
      </w:pPr>
    </w:p>
    <w:p w14:paraId="3F228E0F" w14:textId="77777777" w:rsidR="00FE4066" w:rsidRPr="00862EBC" w:rsidRDefault="000E4629">
      <w:pPr>
        <w:pStyle w:val="13"/>
        <w:numPr>
          <w:ilvl w:val="0"/>
          <w:numId w:val="10"/>
        </w:numPr>
        <w:tabs>
          <w:tab w:val="clear" w:pos="1190"/>
        </w:tabs>
        <w:spacing w:before="0" w:after="0"/>
        <w:ind w:left="1418"/>
        <w:jc w:val="center"/>
        <w:rPr>
          <w:b/>
          <w:bCs/>
          <w:sz w:val="24"/>
          <w:szCs w:val="24"/>
        </w:rPr>
      </w:pPr>
      <w:r w:rsidRPr="00862EBC">
        <w:rPr>
          <w:b/>
          <w:bCs/>
          <w:sz w:val="24"/>
          <w:szCs w:val="24"/>
        </w:rPr>
        <w:t>РАСТОРЖЕНИЕ И ОТКАЗ ОТ ИСПОЛНЕНИЯ ДОГОВОРА</w:t>
      </w:r>
    </w:p>
    <w:p w14:paraId="2BB0A373" w14:textId="77777777" w:rsidR="00FE4066" w:rsidRPr="00862EBC" w:rsidRDefault="00FE4066">
      <w:pPr>
        <w:pStyle w:val="13"/>
        <w:spacing w:before="0" w:after="0"/>
        <w:ind w:left="480" w:firstLine="0"/>
        <w:rPr>
          <w:b/>
          <w:bCs/>
          <w:sz w:val="24"/>
          <w:szCs w:val="24"/>
        </w:rPr>
      </w:pPr>
    </w:p>
    <w:p w14:paraId="327B4FFD" w14:textId="77777777" w:rsidR="00FE4066" w:rsidRPr="00862EBC" w:rsidRDefault="000E4629" w:rsidP="00336D47">
      <w:pPr>
        <w:pStyle w:val="afd"/>
        <w:widowControl w:val="0"/>
        <w:tabs>
          <w:tab w:val="clear" w:pos="720"/>
          <w:tab w:val="left" w:pos="0"/>
        </w:tabs>
        <w:spacing w:line="240" w:lineRule="auto"/>
        <w:ind w:left="0" w:firstLine="567"/>
        <w:rPr>
          <w:sz w:val="24"/>
          <w:szCs w:val="24"/>
        </w:rPr>
      </w:pPr>
      <w:r w:rsidRPr="00862EBC">
        <w:rPr>
          <w:sz w:val="24"/>
          <w:szCs w:val="24"/>
        </w:rPr>
        <w:t>10.1. Настоящий Договор может быть расторгнут по соглашению Сторон.</w:t>
      </w:r>
    </w:p>
    <w:p w14:paraId="3FB87540" w14:textId="77777777" w:rsidR="00FE4066" w:rsidRPr="00862EBC" w:rsidRDefault="000E4629" w:rsidP="00336D47">
      <w:pPr>
        <w:pStyle w:val="afd"/>
        <w:widowControl w:val="0"/>
        <w:tabs>
          <w:tab w:val="clear" w:pos="720"/>
          <w:tab w:val="left" w:pos="703"/>
        </w:tabs>
        <w:spacing w:line="240" w:lineRule="auto"/>
        <w:ind w:left="0" w:firstLine="567"/>
        <w:rPr>
          <w:sz w:val="24"/>
          <w:szCs w:val="24"/>
        </w:rPr>
      </w:pPr>
      <w:r w:rsidRPr="00862EBC">
        <w:rPr>
          <w:sz w:val="24"/>
          <w:szCs w:val="24"/>
        </w:rPr>
        <w:t>10.2. Договор также считается расторгнутым в случае одностороннего отказа одной из Сторон от его исполнения, когда такой отказ допускается настоящим Договором или законодательством Российской Федерации.</w:t>
      </w:r>
    </w:p>
    <w:p w14:paraId="2276F803" w14:textId="77777777" w:rsidR="00FE4066" w:rsidRPr="00862EBC" w:rsidRDefault="000E4629" w:rsidP="00336D47">
      <w:pPr>
        <w:pStyle w:val="afd"/>
        <w:widowControl w:val="0"/>
        <w:tabs>
          <w:tab w:val="clear" w:pos="720"/>
          <w:tab w:val="left" w:pos="703"/>
        </w:tabs>
        <w:spacing w:line="240" w:lineRule="auto"/>
        <w:ind w:left="0" w:firstLine="567"/>
        <w:rPr>
          <w:sz w:val="24"/>
          <w:szCs w:val="24"/>
        </w:rPr>
      </w:pPr>
      <w:r w:rsidRPr="00862EBC">
        <w:rPr>
          <w:sz w:val="24"/>
          <w:szCs w:val="24"/>
        </w:rPr>
        <w:t>10.3. Покупатель вправе в любое время отказаться от исполнения Договора, письменно уведомив об этом Поставщика за 14 (четырнадцать) дней до даты предполагаемого отказа от исполнения Договора. Договор считается расторгнутым по истечении 14 (четырнадцати) дней с момента получения Поставщиком письменного уведомления об отказе от исполнения Договора.</w:t>
      </w:r>
    </w:p>
    <w:p w14:paraId="491543CF" w14:textId="77777777" w:rsidR="00FE4066" w:rsidRPr="00862EBC" w:rsidRDefault="000E4629" w:rsidP="00336D47">
      <w:pPr>
        <w:pStyle w:val="afd"/>
        <w:widowControl w:val="0"/>
        <w:tabs>
          <w:tab w:val="clear" w:pos="720"/>
          <w:tab w:val="left" w:pos="703"/>
        </w:tabs>
        <w:spacing w:line="240" w:lineRule="auto"/>
        <w:ind w:left="0" w:firstLine="567"/>
        <w:rPr>
          <w:sz w:val="24"/>
          <w:szCs w:val="24"/>
        </w:rPr>
      </w:pPr>
      <w:r w:rsidRPr="00862EBC">
        <w:rPr>
          <w:sz w:val="24"/>
          <w:szCs w:val="24"/>
        </w:rPr>
        <w:t>10.4. Поставщик вправе отказаться от исполнения Договора в одностороннем порядке в случае:</w:t>
      </w:r>
    </w:p>
    <w:p w14:paraId="4FD7494B" w14:textId="77777777" w:rsidR="00FE4066" w:rsidRPr="00862EBC" w:rsidRDefault="000E4629" w:rsidP="00336D47">
      <w:pPr>
        <w:shd w:val="clear" w:color="auto" w:fill="FFFFFF"/>
        <w:tabs>
          <w:tab w:val="left" w:pos="720"/>
        </w:tabs>
        <w:ind w:firstLine="709"/>
        <w:jc w:val="both"/>
      </w:pPr>
      <w:r w:rsidRPr="00862EBC">
        <w:t>- остановки Покупателем поставок по причинам, не зависящим от Поставщика, на срок, превышающий 90 (девяносто) рабочих дней;</w:t>
      </w:r>
    </w:p>
    <w:p w14:paraId="1123AE12" w14:textId="77777777" w:rsidR="00FE4066" w:rsidRPr="00862EBC" w:rsidRDefault="000E4629" w:rsidP="00336D47">
      <w:pPr>
        <w:shd w:val="clear" w:color="auto" w:fill="FFFFFF"/>
        <w:tabs>
          <w:tab w:val="left" w:pos="720"/>
        </w:tabs>
        <w:ind w:firstLine="567"/>
        <w:jc w:val="both"/>
      </w:pPr>
      <w:r w:rsidRPr="00862EBC">
        <w:tab/>
        <w:t>- если в отношении Покупателя введены процедуры банкротства.</w:t>
      </w:r>
    </w:p>
    <w:p w14:paraId="20D9AAA1" w14:textId="5FB64EE2" w:rsidR="00FE4066" w:rsidRPr="00862EBC" w:rsidRDefault="00946FE6" w:rsidP="00946FE6">
      <w:pPr>
        <w:tabs>
          <w:tab w:val="left" w:pos="709"/>
        </w:tabs>
        <w:ind w:firstLine="567"/>
        <w:jc w:val="both"/>
        <w:rPr>
          <w:spacing w:val="-4"/>
          <w:lang w:eastAsia="en-US"/>
        </w:rPr>
      </w:pPr>
      <w:r>
        <w:t>10.5.</w:t>
      </w:r>
      <w:r w:rsidR="000E4629" w:rsidRPr="00862EBC">
        <w:rPr>
          <w:spacing w:val="-4"/>
          <w:lang w:eastAsia="en-US"/>
        </w:rPr>
        <w:t xml:space="preserve">В случае неисполнения </w:t>
      </w:r>
      <w:r w:rsidR="000E4629" w:rsidRPr="00862EBC">
        <w:rPr>
          <w:rFonts w:eastAsia="Calibri"/>
          <w:lang w:eastAsia="en-US"/>
        </w:rPr>
        <w:t>Поставщиком</w:t>
      </w:r>
      <w:r w:rsidR="000E4629" w:rsidRPr="00862EBC">
        <w:rPr>
          <w:spacing w:val="-4"/>
          <w:lang w:eastAsia="en-US"/>
        </w:rPr>
        <w:t xml:space="preserve"> обязанностей, установленных п. 12.1 настоящего Договора, Покупатель вправе в одностороннем внесудебном порядке отказаться от исполнения настоящего Договора, письменно уведомив об этом </w:t>
      </w:r>
      <w:r w:rsidR="000E4629" w:rsidRPr="00862EBC">
        <w:rPr>
          <w:rFonts w:eastAsia="Calibri"/>
          <w:lang w:eastAsia="en-US"/>
        </w:rPr>
        <w:t>Поставщика</w:t>
      </w:r>
      <w:r w:rsidR="000E4629" w:rsidRPr="00862EBC">
        <w:rPr>
          <w:spacing w:val="-4"/>
          <w:lang w:eastAsia="en-US"/>
        </w:rPr>
        <w:t xml:space="preserve">. Договор считается расторгнутым по истечении 5 (пяти) календарных дней с момента получения </w:t>
      </w:r>
      <w:r w:rsidR="000E4629" w:rsidRPr="00862EBC">
        <w:rPr>
          <w:rFonts w:eastAsia="Calibri"/>
          <w:lang w:eastAsia="en-US"/>
        </w:rPr>
        <w:t>Поставщиком</w:t>
      </w:r>
      <w:r w:rsidR="000E4629" w:rsidRPr="00862EBC">
        <w:rPr>
          <w:spacing w:val="-4"/>
          <w:lang w:eastAsia="en-US"/>
        </w:rPr>
        <w:t xml:space="preserve"> указанного письменного уведомления Покупателя.</w:t>
      </w:r>
    </w:p>
    <w:p w14:paraId="59739DE8" w14:textId="2559363C" w:rsidR="00FE4066" w:rsidRPr="00862EBC" w:rsidRDefault="000E4629" w:rsidP="00336D47">
      <w:pPr>
        <w:ind w:firstLine="567"/>
        <w:jc w:val="both"/>
      </w:pPr>
      <w:r w:rsidRPr="00862EBC">
        <w:lastRenderedPageBreak/>
        <w:t xml:space="preserve">10.6. При нарушении Поставщиком обязательств, Покупатель вправе в одностороннем внесудебном порядке отказаться от исполнения Договора без каких-либо выплат и компенсаций Поставщику (за исключением оплаты </w:t>
      </w:r>
      <w:proofErr w:type="gramStart"/>
      <w:r w:rsidRPr="00862EBC">
        <w:t>товаров</w:t>
      </w:r>
      <w:proofErr w:type="gramEnd"/>
      <w:r w:rsidRPr="00862EBC">
        <w:t xml:space="preserve"> принятых </w:t>
      </w:r>
      <w:r w:rsidR="003F5489" w:rsidRPr="00356179">
        <w:t>Покупателем</w:t>
      </w:r>
      <w:r w:rsidR="003F5489">
        <w:t xml:space="preserve"> </w:t>
      </w:r>
      <w:r w:rsidRPr="00862EBC">
        <w:t xml:space="preserve">до совершения нарушения), направив Поставщику уведомление об отказе от исполнения Договора, а также потребовать от Поставщика возмещения причиненных убытков в полном размере. В этом случае Договор считается расторгнутым со дня, следующего за днем получения Поставщиком уведомления, предусмотренного настоящим пунктом Договора. </w:t>
      </w:r>
    </w:p>
    <w:p w14:paraId="437DA8B2" w14:textId="77777777" w:rsidR="00FE4066" w:rsidRPr="00862EBC" w:rsidRDefault="000E4629" w:rsidP="00336D47">
      <w:pPr>
        <w:ind w:firstLine="567"/>
        <w:jc w:val="both"/>
      </w:pPr>
      <w:r w:rsidRPr="00862EBC">
        <w:t>Возмещение убытков в соответствии с настоящим пунктом не освобождает Поставщика от ответственности, предусмотренной иными положениями настоящего Договора.</w:t>
      </w:r>
    </w:p>
    <w:p w14:paraId="46BD7F38" w14:textId="77777777" w:rsidR="00FE4066" w:rsidRPr="00862EBC" w:rsidRDefault="00FE4066">
      <w:pPr>
        <w:ind w:firstLine="709"/>
        <w:jc w:val="both"/>
        <w:rPr>
          <w:spacing w:val="-4"/>
          <w:lang w:eastAsia="en-US"/>
        </w:rPr>
      </w:pPr>
    </w:p>
    <w:p w14:paraId="6EC656EA" w14:textId="77777777" w:rsidR="00FE4066" w:rsidRPr="00862EBC" w:rsidRDefault="000E4629">
      <w:pPr>
        <w:pStyle w:val="13"/>
        <w:numPr>
          <w:ilvl w:val="0"/>
          <w:numId w:val="10"/>
        </w:numPr>
        <w:tabs>
          <w:tab w:val="clear" w:pos="1190"/>
        </w:tabs>
        <w:spacing w:before="0" w:after="0"/>
        <w:ind w:left="426" w:hanging="142"/>
        <w:jc w:val="center"/>
        <w:rPr>
          <w:b/>
          <w:bCs/>
          <w:sz w:val="24"/>
          <w:szCs w:val="24"/>
        </w:rPr>
      </w:pPr>
      <w:r w:rsidRPr="00862EBC">
        <w:rPr>
          <w:b/>
          <w:bCs/>
          <w:sz w:val="24"/>
          <w:szCs w:val="24"/>
        </w:rPr>
        <w:t>РАЗРЕШЕНИЕ СПОРОВ</w:t>
      </w:r>
    </w:p>
    <w:p w14:paraId="4A014B77" w14:textId="77777777" w:rsidR="00FE4066" w:rsidRPr="00862EBC" w:rsidRDefault="00FE4066">
      <w:pPr>
        <w:pStyle w:val="13"/>
        <w:spacing w:before="0" w:after="0"/>
        <w:ind w:left="1418" w:firstLine="0"/>
        <w:rPr>
          <w:b/>
          <w:bCs/>
          <w:sz w:val="24"/>
          <w:szCs w:val="24"/>
        </w:rPr>
      </w:pPr>
    </w:p>
    <w:p w14:paraId="2EB8E2D5" w14:textId="77777777" w:rsidR="00FE4066" w:rsidRPr="00862EBC" w:rsidRDefault="000E4629" w:rsidP="00B87D06">
      <w:pPr>
        <w:ind w:firstLine="567"/>
        <w:contextualSpacing/>
        <w:jc w:val="both"/>
        <w:rPr>
          <w:rFonts w:eastAsia="Calibri"/>
          <w:color w:val="0D0D0D" w:themeColor="text1" w:themeTint="F2"/>
          <w:lang w:eastAsia="en-US"/>
        </w:rPr>
      </w:pPr>
      <w:r w:rsidRPr="00862EBC">
        <w:rPr>
          <w:color w:val="0D0D0D" w:themeColor="text1" w:themeTint="F2"/>
        </w:rPr>
        <w:t>11.1.</w:t>
      </w:r>
      <w:r w:rsidRPr="00862EBC">
        <w:rPr>
          <w:rFonts w:eastAsia="Calibri"/>
          <w:color w:val="0D0D0D" w:themeColor="text1" w:themeTint="F2"/>
          <w:lang w:eastAsia="en-US"/>
        </w:rPr>
        <w:t xml:space="preserve"> 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w:t>
      </w:r>
      <w:r w:rsidRPr="00862EBC">
        <w:rPr>
          <w:color w:val="0D0D0D" w:themeColor="text1" w:themeTint="F2"/>
        </w:rPr>
        <w:t xml:space="preserve">толкования, </w:t>
      </w:r>
      <w:r w:rsidRPr="00862EBC">
        <w:rPr>
          <w:bCs/>
          <w:color w:val="0D0D0D" w:themeColor="text1" w:themeTint="F2"/>
        </w:rPr>
        <w:t xml:space="preserve">изменения, исполнения, нарушения, </w:t>
      </w:r>
      <w:r w:rsidRPr="00862EBC">
        <w:rPr>
          <w:rFonts w:eastAsia="Calibri"/>
          <w:color w:val="0D0D0D" w:themeColor="text1" w:themeTint="F2"/>
          <w:lang w:eastAsia="en-US"/>
        </w:rPr>
        <w:t xml:space="preserve">расторжения, прекращения и действительности, подлежат разрешению </w:t>
      </w:r>
      <w:r w:rsidRPr="00862EBC">
        <w:rPr>
          <w:bCs/>
          <w:color w:val="0D0D0D" w:themeColor="text1" w:themeTint="F2"/>
        </w:rPr>
        <w:t xml:space="preserve">в Арбитражном суде Республики Марий Эл или </w:t>
      </w:r>
      <w:r w:rsidRPr="00862EBC">
        <w:rPr>
          <w:rFonts w:eastAsia="Calibri"/>
          <w:color w:val="0D0D0D" w:themeColor="text1" w:themeTint="F2"/>
          <w:lang w:eastAsia="en-US"/>
        </w:rPr>
        <w:t>в порядке арбитража (третейского разбирательства</w:t>
      </w:r>
      <w:r w:rsidRPr="00862EBC">
        <w:rPr>
          <w:color w:val="0D0D0D" w:themeColor="text1" w:themeTint="F2"/>
        </w:rPr>
        <w:t>) в Арбитражном центре</w:t>
      </w:r>
      <w:r w:rsidRPr="00862EBC">
        <w:rPr>
          <w:rFonts w:eastAsia="Calibri"/>
          <w:color w:val="0D0D0D" w:themeColor="text1" w:themeTint="F2"/>
          <w:lang w:eastAsia="en-US"/>
        </w:rPr>
        <w:t xml:space="preserve"> при Российском союзе промышленников и предпринимателей (РСПП) в соответствии с его правилами, действующими на дату </w:t>
      </w:r>
      <w:r w:rsidRPr="00862EBC">
        <w:rPr>
          <w:color w:val="0D0D0D" w:themeColor="text1" w:themeTint="F2"/>
        </w:rPr>
        <w:t>начала арбитража.</w:t>
      </w:r>
    </w:p>
    <w:p w14:paraId="05E2CD9D" w14:textId="77777777" w:rsidR="00FE4066" w:rsidRPr="00FE6B3C" w:rsidRDefault="000E4629" w:rsidP="00B87D06">
      <w:pPr>
        <w:shd w:val="clear" w:color="auto" w:fill="FFFFFF"/>
        <w:ind w:firstLine="567"/>
        <w:jc w:val="both"/>
        <w:rPr>
          <w:rFonts w:eastAsia="Calibri"/>
          <w:color w:val="0D0D0D" w:themeColor="text1" w:themeTint="F2"/>
          <w:lang w:eastAsia="en-US"/>
        </w:rPr>
      </w:pPr>
      <w:r w:rsidRPr="00862EBC">
        <w:rPr>
          <w:rFonts w:eastAsia="Calibri"/>
          <w:color w:val="0D0D0D" w:themeColor="text1" w:themeTint="F2"/>
          <w:lang w:eastAsia="en-US"/>
        </w:rPr>
        <w:t xml:space="preserve">Стороны соглашаются, что документы и иные материалы в рамках арбитража могут направляться по следующим адресам </w:t>
      </w:r>
      <w:r w:rsidRPr="00FE6B3C">
        <w:rPr>
          <w:rFonts w:eastAsia="Calibri"/>
          <w:color w:val="0D0D0D" w:themeColor="text1" w:themeTint="F2"/>
          <w:lang w:eastAsia="en-US"/>
        </w:rPr>
        <w:t>электронной почты:</w:t>
      </w:r>
    </w:p>
    <w:p w14:paraId="68F6B768" w14:textId="3A88C62C" w:rsidR="007067D7" w:rsidRPr="007067D7" w:rsidRDefault="000E4629" w:rsidP="007067D7">
      <w:pPr>
        <w:tabs>
          <w:tab w:val="left" w:pos="0"/>
        </w:tabs>
        <w:suppressAutoHyphens/>
        <w:ind w:firstLine="567"/>
        <w:rPr>
          <w:lang w:eastAsia="ar-SA"/>
        </w:rPr>
      </w:pPr>
      <w:r w:rsidRPr="00FE6B3C">
        <w:rPr>
          <w:iCs/>
          <w:color w:val="0D0D0D" w:themeColor="text1" w:themeTint="F2"/>
        </w:rPr>
        <w:t>Поставщик</w:t>
      </w:r>
      <w:r w:rsidRPr="00821C18">
        <w:rPr>
          <w:iCs/>
          <w:color w:val="0D0D0D" w:themeColor="text1" w:themeTint="F2"/>
        </w:rPr>
        <w:t xml:space="preserve">: </w:t>
      </w:r>
      <w:hyperlink r:id="rId8" w:history="1">
        <w:r w:rsidR="003434D8">
          <w:rPr>
            <w:rStyle w:val="af0"/>
            <w:color w:val="000000" w:themeColor="text1"/>
            <w:u w:val="none"/>
          </w:rPr>
          <w:t>________________</w:t>
        </w:r>
      </w:hyperlink>
      <w:r w:rsidR="007067D7" w:rsidRPr="00821C18">
        <w:rPr>
          <w:color w:val="000000" w:themeColor="text1"/>
        </w:rPr>
        <w:t>.</w:t>
      </w:r>
      <w:r w:rsidR="00FE6B3C" w:rsidRPr="00FE6B3C">
        <w:rPr>
          <w:color w:val="000000" w:themeColor="text1"/>
        </w:rPr>
        <w:t xml:space="preserve">   </w:t>
      </w:r>
    </w:p>
    <w:p w14:paraId="5BE6F389" w14:textId="77777777" w:rsidR="00FE4066" w:rsidRPr="00862EBC" w:rsidRDefault="000E4629" w:rsidP="00B87D06">
      <w:pPr>
        <w:tabs>
          <w:tab w:val="left" w:pos="0"/>
          <w:tab w:val="left" w:pos="4678"/>
        </w:tabs>
        <w:ind w:firstLine="567"/>
        <w:jc w:val="both"/>
        <w:rPr>
          <w:color w:val="0D0D0D" w:themeColor="text1" w:themeTint="F2"/>
        </w:rPr>
      </w:pPr>
      <w:r w:rsidRPr="00862EBC">
        <w:rPr>
          <w:iCs/>
          <w:color w:val="0D0D0D" w:themeColor="text1" w:themeTint="F2"/>
        </w:rPr>
        <w:t>Покупатель:</w:t>
      </w:r>
      <w:r w:rsidRPr="00862EBC">
        <w:rPr>
          <w:color w:val="0D0D0D" w:themeColor="text1" w:themeTint="F2"/>
        </w:rPr>
        <w:t xml:space="preserve"> </w:t>
      </w:r>
      <w:proofErr w:type="spellStart"/>
      <w:r w:rsidRPr="00862EBC">
        <w:rPr>
          <w:color w:val="0D0D0D" w:themeColor="text1" w:themeTint="F2"/>
          <w:lang w:val="en-US"/>
        </w:rPr>
        <w:t>marienergo</w:t>
      </w:r>
      <w:proofErr w:type="spellEnd"/>
      <w:r w:rsidRPr="00862EBC">
        <w:rPr>
          <w:color w:val="0D0D0D" w:themeColor="text1" w:themeTint="F2"/>
        </w:rPr>
        <w:t>@</w:t>
      </w:r>
      <w:r w:rsidRPr="00862EBC">
        <w:rPr>
          <w:color w:val="0D0D0D" w:themeColor="text1" w:themeTint="F2"/>
          <w:lang w:val="en-US"/>
        </w:rPr>
        <w:t>me</w:t>
      </w:r>
      <w:r w:rsidRPr="00862EBC">
        <w:rPr>
          <w:color w:val="0D0D0D" w:themeColor="text1" w:themeTint="F2"/>
        </w:rPr>
        <w:t>.</w:t>
      </w:r>
      <w:proofErr w:type="spellStart"/>
      <w:r w:rsidRPr="00862EBC">
        <w:rPr>
          <w:color w:val="0D0D0D" w:themeColor="text1" w:themeTint="F2"/>
          <w:lang w:val="en-US"/>
        </w:rPr>
        <w:t>mrsk</w:t>
      </w:r>
      <w:proofErr w:type="spellEnd"/>
      <w:r w:rsidRPr="00862EBC">
        <w:rPr>
          <w:color w:val="0D0D0D" w:themeColor="text1" w:themeTint="F2"/>
        </w:rPr>
        <w:t>-</w:t>
      </w:r>
      <w:proofErr w:type="spellStart"/>
      <w:r w:rsidRPr="00862EBC">
        <w:rPr>
          <w:color w:val="0D0D0D" w:themeColor="text1" w:themeTint="F2"/>
          <w:lang w:val="en-US"/>
        </w:rPr>
        <w:t>cp</w:t>
      </w:r>
      <w:proofErr w:type="spellEnd"/>
      <w:r w:rsidRPr="00862EBC">
        <w:rPr>
          <w:color w:val="0D0D0D" w:themeColor="text1" w:themeTint="F2"/>
        </w:rPr>
        <w:t>.</w:t>
      </w:r>
      <w:proofErr w:type="spellStart"/>
      <w:r w:rsidRPr="00862EBC">
        <w:rPr>
          <w:color w:val="0D0D0D" w:themeColor="text1" w:themeTint="F2"/>
          <w:lang w:val="en-US"/>
        </w:rPr>
        <w:t>ru</w:t>
      </w:r>
      <w:proofErr w:type="spellEnd"/>
      <w:r w:rsidRPr="00862EBC">
        <w:rPr>
          <w:color w:val="0D0D0D" w:themeColor="text1" w:themeTint="F2"/>
        </w:rPr>
        <w:t>.</w:t>
      </w:r>
    </w:p>
    <w:p w14:paraId="4619B80B" w14:textId="77777777" w:rsidR="00FE4066" w:rsidRPr="00862EBC" w:rsidRDefault="000E4629" w:rsidP="00B87D06">
      <w:pPr>
        <w:shd w:val="clear" w:color="auto" w:fill="FFFFFF"/>
        <w:ind w:firstLine="567"/>
        <w:jc w:val="both"/>
        <w:rPr>
          <w:color w:val="0D0D0D" w:themeColor="text1" w:themeTint="F2"/>
        </w:rPr>
      </w:pPr>
      <w:r w:rsidRPr="00862EBC">
        <w:rPr>
          <w:color w:val="0D0D0D" w:themeColor="text1" w:themeTint="F2"/>
        </w:rPr>
        <w:t>Вынесенное третейским судом решение будет окончательным и обязательным для Сторон.</w:t>
      </w:r>
    </w:p>
    <w:p w14:paraId="63B65FB3" w14:textId="77777777" w:rsidR="00FE4066" w:rsidRPr="00862EBC" w:rsidRDefault="000E4629" w:rsidP="00B87D06">
      <w:pPr>
        <w:shd w:val="clear" w:color="auto" w:fill="FFFFFF"/>
        <w:ind w:firstLine="567"/>
        <w:jc w:val="both"/>
        <w:rPr>
          <w:color w:val="0D0D0D" w:themeColor="text1" w:themeTint="F2"/>
        </w:rPr>
      </w:pPr>
      <w:r w:rsidRPr="00862EBC">
        <w:rPr>
          <w:color w:val="0D0D0D" w:themeColor="text1" w:themeTint="F2"/>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14:paraId="668250D5" w14:textId="77777777" w:rsidR="00FE4066" w:rsidRPr="00862EBC" w:rsidRDefault="000E4629">
      <w:pPr>
        <w:ind w:firstLine="567"/>
        <w:jc w:val="both"/>
        <w:rPr>
          <w:rFonts w:eastAsia="Calibri"/>
          <w:color w:val="0D0D0D" w:themeColor="text1" w:themeTint="F2"/>
          <w:lang w:eastAsia="en-US"/>
        </w:rPr>
      </w:pPr>
      <w:r w:rsidRPr="00862EBC">
        <w:rPr>
          <w:color w:val="0D0D0D" w:themeColor="text1" w:themeTint="F2"/>
        </w:rPr>
        <w:t>11.2.</w:t>
      </w:r>
      <w:r w:rsidRPr="00862EBC">
        <w:rPr>
          <w:rFonts w:eastAsia="Calibri"/>
          <w:color w:val="0D0D0D" w:themeColor="text1" w:themeTint="F2"/>
          <w:lang w:eastAsia="en-US"/>
        </w:rPr>
        <w:t> Досудебный порядок урегулирования спора является обязательным. Срок ответа на претензию - 15 (пятнадцать) календарных дней со дня ее получения.</w:t>
      </w:r>
      <w:r w:rsidRPr="00862EBC">
        <w:rPr>
          <w:rFonts w:eastAsia="Calibri"/>
          <w:i/>
          <w:color w:val="0D0D0D" w:themeColor="text1" w:themeTint="F2"/>
          <w:lang w:eastAsia="en-US"/>
        </w:rPr>
        <w:t xml:space="preserve"> </w:t>
      </w:r>
      <w:r w:rsidRPr="00862EBC">
        <w:rPr>
          <w:rFonts w:eastAsia="Calibri"/>
          <w:color w:val="0D0D0D" w:themeColor="text1" w:themeTint="F2"/>
          <w:lang w:eastAsia="en-US"/>
        </w:rPr>
        <w:t>Спор по имущественным требованиям</w:t>
      </w:r>
      <w:r w:rsidRPr="00862EBC">
        <w:rPr>
          <w:rFonts w:eastAsia="Calibri"/>
          <w:i/>
          <w:color w:val="0D0D0D" w:themeColor="text1" w:themeTint="F2"/>
          <w:lang w:eastAsia="en-US"/>
        </w:rPr>
        <w:t xml:space="preserve"> </w:t>
      </w:r>
      <w:r w:rsidRPr="00862EBC">
        <w:rPr>
          <w:rFonts w:eastAsia="Calibri"/>
          <w:color w:val="0D0D0D" w:themeColor="text1" w:themeTint="F2"/>
          <w:lang w:eastAsia="en-US"/>
        </w:rPr>
        <w:t>Покупателя может быть передан на разрешение суда по истечении 5 (пяти) календарных дней с момента направления Покупателем претензии (требования) Поставщику.</w:t>
      </w:r>
    </w:p>
    <w:p w14:paraId="3063F06B" w14:textId="77777777" w:rsidR="00FE4066" w:rsidRPr="00862EBC" w:rsidRDefault="00FE4066">
      <w:pPr>
        <w:ind w:firstLine="709"/>
        <w:jc w:val="both"/>
        <w:rPr>
          <w:rFonts w:eastAsia="Calibri"/>
          <w:lang w:eastAsia="en-US"/>
        </w:rPr>
      </w:pPr>
    </w:p>
    <w:p w14:paraId="050B0813" w14:textId="77777777" w:rsidR="00FE4066" w:rsidRPr="00862EBC" w:rsidRDefault="000E4629">
      <w:pPr>
        <w:pStyle w:val="13"/>
        <w:numPr>
          <w:ilvl w:val="0"/>
          <w:numId w:val="10"/>
        </w:numPr>
        <w:tabs>
          <w:tab w:val="clear" w:pos="1190"/>
        </w:tabs>
        <w:spacing w:before="0" w:after="0"/>
        <w:ind w:left="0" w:hanging="426"/>
        <w:jc w:val="center"/>
        <w:rPr>
          <w:b/>
          <w:bCs/>
          <w:sz w:val="24"/>
          <w:szCs w:val="24"/>
        </w:rPr>
      </w:pPr>
      <w:r w:rsidRPr="00862EBC">
        <w:rPr>
          <w:b/>
          <w:bCs/>
          <w:sz w:val="24"/>
          <w:szCs w:val="24"/>
        </w:rPr>
        <w:t>ДОПОЛНИТЕЛЬНЫЕ УСЛОВИЯ</w:t>
      </w:r>
    </w:p>
    <w:p w14:paraId="13417428" w14:textId="77777777" w:rsidR="00FE4066" w:rsidRPr="00862EBC" w:rsidRDefault="00FE4066">
      <w:pPr>
        <w:shd w:val="clear" w:color="auto" w:fill="FFFFFF"/>
        <w:jc w:val="center"/>
        <w:rPr>
          <w:b/>
          <w:bCs/>
        </w:rPr>
      </w:pPr>
    </w:p>
    <w:p w14:paraId="5111DF4C" w14:textId="4C34D94B" w:rsidR="00FE4066" w:rsidRPr="00862EBC" w:rsidRDefault="000E4629" w:rsidP="00336D47">
      <w:pPr>
        <w:pStyle w:val="a3"/>
        <w:ind w:firstLine="567"/>
        <w:jc w:val="both"/>
        <w:rPr>
          <w:rFonts w:eastAsia="Calibri"/>
          <w:lang w:eastAsia="en-US"/>
        </w:rPr>
      </w:pPr>
      <w:r w:rsidRPr="00862EBC">
        <w:t xml:space="preserve">12.1. </w:t>
      </w:r>
      <w:r w:rsidR="003F5489" w:rsidRPr="00356179">
        <w:t>Поставщик</w:t>
      </w:r>
      <w:r w:rsidRPr="00862EBC">
        <w:t xml:space="preserve"> </w:t>
      </w:r>
      <w:r w:rsidRPr="00862EBC">
        <w:rPr>
          <w:rFonts w:eastAsia="Calibri"/>
          <w:color w:val="000000"/>
          <w:lang w:eastAsia="en-US"/>
        </w:rPr>
        <w:t xml:space="preserve">предоставляет </w:t>
      </w:r>
      <w:r w:rsidRPr="00862EBC">
        <w:rPr>
          <w:rFonts w:eastAsia="Calibri"/>
          <w:lang w:eastAsia="en-US"/>
        </w:rPr>
        <w:t>Покупателю:</w:t>
      </w:r>
    </w:p>
    <w:p w14:paraId="35B04C5D" w14:textId="77777777" w:rsidR="00FE4066" w:rsidRPr="00862EBC" w:rsidRDefault="000E4629" w:rsidP="00336D47">
      <w:pPr>
        <w:ind w:firstLine="567"/>
        <w:jc w:val="both"/>
        <w:rPr>
          <w:rFonts w:eastAsia="Calibri"/>
          <w:color w:val="000000"/>
          <w:lang w:eastAsia="en-US"/>
        </w:rPr>
      </w:pPr>
      <w:r w:rsidRPr="00862EBC">
        <w:rPr>
          <w:rFonts w:eastAsia="Calibri"/>
          <w:color w:val="000000"/>
          <w:lang w:eastAsia="en-US"/>
        </w:rPr>
        <w:t>- информацию о полной цепочке собственников</w:t>
      </w:r>
      <w:r w:rsidRPr="00862EBC">
        <w:rPr>
          <w:rFonts w:eastAsia="Calibri"/>
          <w:lang w:eastAsia="en-US"/>
        </w:rPr>
        <w:t xml:space="preserve"> Поставщика</w:t>
      </w:r>
      <w:r w:rsidRPr="00862EBC">
        <w:rPr>
          <w:rFonts w:eastAsia="Calibri"/>
          <w:color w:val="000000"/>
          <w:lang w:eastAsia="en-US"/>
        </w:rPr>
        <w:t xml:space="preserve">, включая конечных бенефициаров, а также о составе исполнительных органов </w:t>
      </w:r>
      <w:r w:rsidRPr="00862EBC">
        <w:rPr>
          <w:rFonts w:eastAsia="Calibri"/>
          <w:lang w:eastAsia="en-US"/>
        </w:rPr>
        <w:t xml:space="preserve">Поставщика </w:t>
      </w:r>
      <w:r w:rsidRPr="00862EBC">
        <w:rPr>
          <w:rFonts w:eastAsia="Calibri"/>
          <w:color w:val="000000"/>
          <w:lang w:eastAsia="en-US"/>
        </w:rPr>
        <w:t>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w:t>
      </w:r>
      <w:r w:rsidRPr="00862EBC">
        <w:rPr>
          <w:rFonts w:eastAsia="Calibri"/>
          <w:lang w:eastAsia="en-US"/>
        </w:rPr>
        <w:t>Приложение № 3 к настоящему Договору;</w:t>
      </w:r>
    </w:p>
    <w:p w14:paraId="476E58E3" w14:textId="77777777" w:rsidR="00FE4066" w:rsidRPr="00862EBC" w:rsidRDefault="000E4629" w:rsidP="00336D47">
      <w:pPr>
        <w:ind w:firstLine="567"/>
        <w:jc w:val="both"/>
        <w:rPr>
          <w:rFonts w:eastAsia="Calibri"/>
          <w:color w:val="000000"/>
          <w:lang w:eastAsia="en-US"/>
        </w:rPr>
      </w:pPr>
      <w:r w:rsidRPr="00862EBC">
        <w:rPr>
          <w:rFonts w:eastAsia="Calibri"/>
          <w:color w:val="000000"/>
          <w:lang w:eastAsia="en-US"/>
        </w:rPr>
        <w:t>- </w:t>
      </w:r>
      <w:r w:rsidRPr="00862EBC">
        <w:rPr>
          <w:rFonts w:eastAsia="Calibri"/>
          <w:lang w:eastAsia="en-US"/>
        </w:rPr>
        <w:t xml:space="preserve">информацию о привлечении Поставщиком к исполнению своих обязательств по договорам </w:t>
      </w:r>
      <w:r w:rsidRPr="00862EBC">
        <w:rPr>
          <w:rFonts w:eastAsia="Calibri"/>
          <w:color w:val="000000"/>
          <w:lang w:eastAsia="en-US"/>
        </w:rPr>
        <w:t>третьих лиц</w:t>
      </w:r>
      <w:r w:rsidRPr="00862EBC">
        <w:rPr>
          <w:rFonts w:eastAsia="Calibri"/>
          <w:lang w:eastAsia="en-US"/>
        </w:rPr>
        <w:t xml:space="preserve"> до заключения договора с указанными лицами, включая предоставление сведений в отношении всей цепочки собственников </w:t>
      </w:r>
      <w:r w:rsidRPr="00862EBC">
        <w:rPr>
          <w:rFonts w:eastAsia="Calibri"/>
          <w:color w:val="000000"/>
          <w:lang w:eastAsia="en-US"/>
        </w:rPr>
        <w:t xml:space="preserve">третьих лиц, привлекаемых </w:t>
      </w:r>
      <w:r w:rsidRPr="00862EBC">
        <w:rPr>
          <w:rFonts w:eastAsia="Calibri"/>
          <w:lang w:eastAsia="en-US"/>
        </w:rPr>
        <w:t>Поставщиком</w:t>
      </w:r>
      <w:r w:rsidRPr="00862EBC">
        <w:rPr>
          <w:rFonts w:eastAsia="Calibri"/>
          <w:color w:val="000000"/>
          <w:lang w:eastAsia="en-US"/>
        </w:rPr>
        <w:t xml:space="preserve"> для исполнения своих обязательств по договору</w:t>
      </w:r>
      <w:r w:rsidRPr="00862EBC">
        <w:rPr>
          <w:rFonts w:eastAsia="Calibri"/>
          <w:lang w:eastAsia="en-US"/>
        </w:rPr>
        <w:t xml:space="preserve">, в том числе конечных бенефициаров </w:t>
      </w:r>
      <w:r w:rsidRPr="00862EBC">
        <w:rPr>
          <w:rFonts w:eastAsia="Calibri"/>
          <w:color w:val="000000"/>
          <w:lang w:eastAsia="en-US"/>
        </w:rPr>
        <w:t xml:space="preserve">(вместе с копиями подтверждающих документов), </w:t>
      </w:r>
      <w:r w:rsidRPr="00862EBC">
        <w:rPr>
          <w:rFonts w:eastAsia="Calibri"/>
          <w:lang w:eastAsia="en-US"/>
        </w:rPr>
        <w:t>согласно Приложению № 3 к настоящему Договору;</w:t>
      </w:r>
    </w:p>
    <w:p w14:paraId="6F54D2C8" w14:textId="77777777" w:rsidR="00FE4066" w:rsidRPr="00862EBC" w:rsidRDefault="000E4629" w:rsidP="00336D47">
      <w:pPr>
        <w:ind w:firstLine="567"/>
        <w:jc w:val="both"/>
        <w:rPr>
          <w:rFonts w:eastAsia="Calibri"/>
          <w:color w:val="000000"/>
          <w:lang w:eastAsia="en-US"/>
        </w:rPr>
      </w:pPr>
      <w:r w:rsidRPr="00862EBC">
        <w:rPr>
          <w:rFonts w:eastAsia="Calibri"/>
          <w:color w:val="000000"/>
          <w:lang w:eastAsia="en-US"/>
        </w:rPr>
        <w:t>- </w:t>
      </w:r>
      <w:r w:rsidRPr="00862EBC">
        <w:rPr>
          <w:rFonts w:eastAsia="Calibri"/>
          <w:lang w:eastAsia="en-US"/>
        </w:rPr>
        <w:t xml:space="preserve">информацию об изменении состава (по сравнению с существовавшим на дату заключения настоящего договора) собственников Поставщика, </w:t>
      </w:r>
      <w:r w:rsidRPr="00862EBC">
        <w:rPr>
          <w:rFonts w:eastAsia="Calibri"/>
          <w:color w:val="000000"/>
          <w:lang w:eastAsia="en-US"/>
        </w:rPr>
        <w:t xml:space="preserve">третьих лиц, привлеченных </w:t>
      </w:r>
      <w:r w:rsidRPr="00862EBC">
        <w:rPr>
          <w:rFonts w:eastAsia="Calibri"/>
          <w:lang w:eastAsia="en-US"/>
        </w:rPr>
        <w:t>Поставщиком</w:t>
      </w:r>
      <w:r w:rsidRPr="00862EBC">
        <w:rPr>
          <w:rFonts w:eastAsia="Calibri"/>
          <w:color w:val="000000"/>
          <w:lang w:eastAsia="en-US"/>
        </w:rPr>
        <w:t xml:space="preserve"> к исполнению</w:t>
      </w:r>
      <w:r w:rsidRPr="00862EBC">
        <w:rPr>
          <w:rFonts w:eastAsia="Calibri"/>
          <w:lang w:eastAsia="en-US"/>
        </w:rPr>
        <w:t xml:space="preserve"> своих обязательств по</w:t>
      </w:r>
      <w:r w:rsidRPr="00862EBC">
        <w:rPr>
          <w:rFonts w:eastAsia="Calibri"/>
          <w:color w:val="000000"/>
          <w:lang w:eastAsia="en-US"/>
        </w:rPr>
        <w:t xml:space="preserve"> договору (состава участников; в отношении участников, являющихся юридическими лицами, - состава их участников и т.д.),</w:t>
      </w:r>
      <w:r w:rsidRPr="00862EBC">
        <w:rPr>
          <w:rFonts w:eastAsia="Calibri"/>
          <w:lang w:eastAsia="en-US"/>
        </w:rPr>
        <w:t xml:space="preserve"> </w:t>
      </w:r>
      <w:r w:rsidRPr="00862EBC">
        <w:rPr>
          <w:rFonts w:eastAsia="Calibri"/>
          <w:lang w:eastAsia="en-US"/>
        </w:rPr>
        <w:lastRenderedPageBreak/>
        <w:t xml:space="preserve">включая бенефициаров (в том числе конечных), а также состава исполнительных органов Поставщика, </w:t>
      </w:r>
      <w:r w:rsidRPr="00862EBC">
        <w:rPr>
          <w:rFonts w:eastAsia="Calibri"/>
          <w:color w:val="000000"/>
          <w:lang w:eastAsia="en-US"/>
        </w:rPr>
        <w:t xml:space="preserve">третьих лиц, привлеченных </w:t>
      </w:r>
      <w:r w:rsidRPr="00862EBC">
        <w:rPr>
          <w:rFonts w:eastAsia="Calibri"/>
          <w:lang w:eastAsia="en-US"/>
        </w:rPr>
        <w:t>Поставщиком</w:t>
      </w:r>
      <w:r w:rsidRPr="00862EBC">
        <w:rPr>
          <w:rFonts w:eastAsia="Calibri"/>
          <w:color w:val="000000"/>
          <w:lang w:eastAsia="en-US"/>
        </w:rPr>
        <w:t xml:space="preserve"> к исполнению</w:t>
      </w:r>
      <w:r w:rsidRPr="00862EBC">
        <w:rPr>
          <w:rFonts w:eastAsia="Calibri"/>
          <w:lang w:eastAsia="en-US"/>
        </w:rPr>
        <w:t xml:space="preserve"> своих обязательств по</w:t>
      </w:r>
      <w:r w:rsidRPr="00862EBC">
        <w:rPr>
          <w:rFonts w:eastAsia="Calibri"/>
          <w:color w:val="000000"/>
          <w:lang w:eastAsia="en-US"/>
        </w:rPr>
        <w:t xml:space="preserve"> договору. Информация (вместе с копиями подтверждающих документов) представляется Покупателю, согласно </w:t>
      </w:r>
      <w:r w:rsidRPr="00862EBC">
        <w:rPr>
          <w:rFonts w:eastAsia="Calibri"/>
          <w:lang w:eastAsia="en-US"/>
        </w:rPr>
        <w:t xml:space="preserve">Приложению № 3 к настоящему Договору, </w:t>
      </w:r>
      <w:r w:rsidRPr="00862EBC">
        <w:rPr>
          <w:rFonts w:eastAsia="Calibri"/>
          <w:color w:val="000000"/>
          <w:lang w:eastAsia="en-US"/>
        </w:rPr>
        <w:t>не позднее 3 календарных дней с даты наступления соответствующего события (юридического факта)</w:t>
      </w:r>
      <w:r w:rsidRPr="00862EBC">
        <w:rPr>
          <w:rFonts w:eastAsia="Calibri"/>
          <w:lang w:eastAsia="en-US"/>
        </w:rPr>
        <w:t xml:space="preserve"> </w:t>
      </w:r>
      <w:r w:rsidRPr="00862EBC">
        <w:rPr>
          <w:rFonts w:eastAsia="Calibri"/>
          <w:color w:val="000000"/>
          <w:lang w:eastAsia="en-US"/>
        </w:rPr>
        <w:t xml:space="preserve">способом, позволяющим подтвердить дату получения. </w:t>
      </w:r>
    </w:p>
    <w:p w14:paraId="24272617" w14:textId="77777777" w:rsidR="00FE4066" w:rsidRPr="00862EBC" w:rsidRDefault="000E4629" w:rsidP="00336D47">
      <w:pPr>
        <w:ind w:firstLine="567"/>
        <w:jc w:val="both"/>
        <w:rPr>
          <w:rFonts w:eastAsia="Calibri"/>
          <w:color w:val="000000"/>
          <w:lang w:eastAsia="en-US"/>
        </w:rPr>
      </w:pPr>
      <w:r w:rsidRPr="00862EBC">
        <w:rPr>
          <w:rFonts w:eastAsia="Calibri"/>
          <w:color w:val="000000"/>
          <w:lang w:eastAsia="en-US"/>
        </w:rPr>
        <w:t>В случае если информация о полной цепочке собственников</w:t>
      </w:r>
      <w:r w:rsidRPr="00862EBC">
        <w:rPr>
          <w:rFonts w:eastAsia="Calibri"/>
          <w:lang w:eastAsia="en-US"/>
        </w:rPr>
        <w:t xml:space="preserve"> Поставщика, </w:t>
      </w:r>
      <w:r w:rsidRPr="00862EBC">
        <w:rPr>
          <w:rFonts w:eastAsia="Calibri"/>
          <w:color w:val="000000"/>
          <w:lang w:eastAsia="en-US"/>
        </w:rPr>
        <w:t xml:space="preserve">третьего лица, привлеченного </w:t>
      </w:r>
      <w:r w:rsidRPr="00862EBC">
        <w:rPr>
          <w:rFonts w:eastAsia="Calibri"/>
          <w:lang w:eastAsia="en-US"/>
        </w:rPr>
        <w:t>Поставщиком</w:t>
      </w:r>
      <w:r w:rsidRPr="00862EBC">
        <w:rPr>
          <w:rFonts w:eastAsia="Calibri"/>
          <w:color w:val="000000"/>
          <w:lang w:eastAsia="en-US"/>
        </w:rPr>
        <w:t xml:space="preserve"> к исполнению</w:t>
      </w:r>
      <w:r w:rsidRPr="00862EBC">
        <w:rPr>
          <w:rFonts w:eastAsia="Calibri"/>
          <w:lang w:eastAsia="en-US"/>
        </w:rPr>
        <w:t xml:space="preserve"> своих обязательств по</w:t>
      </w:r>
      <w:r w:rsidRPr="00862EBC">
        <w:rPr>
          <w:rFonts w:eastAsia="Calibri"/>
          <w:color w:val="000000"/>
          <w:lang w:eastAsia="en-US"/>
        </w:rPr>
        <w:t xml:space="preserve"> договору, содержит персональные данные, </w:t>
      </w:r>
      <w:r w:rsidRPr="00862EBC">
        <w:rPr>
          <w:rFonts w:eastAsia="Calibri"/>
          <w:lang w:eastAsia="en-US"/>
        </w:rPr>
        <w:t>Поставщик</w:t>
      </w:r>
      <w:r w:rsidRPr="00862EBC">
        <w:rPr>
          <w:rFonts w:eastAsia="Calibri"/>
          <w:color w:val="000000"/>
          <w:lang w:eastAsia="en-US"/>
        </w:rPr>
        <w:t xml:space="preserve">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r w:rsidRPr="00862EBC">
        <w:rPr>
          <w:rFonts w:eastAsia="Calibri"/>
          <w:lang w:eastAsia="en-US"/>
        </w:rPr>
        <w:t xml:space="preserve"> </w:t>
      </w:r>
      <w:r w:rsidRPr="00862EBC">
        <w:rPr>
          <w:rFonts w:eastAsia="Calibri"/>
          <w:color w:val="000000"/>
          <w:lang w:eastAsia="en-US"/>
        </w:rPr>
        <w:t>согласно</w:t>
      </w:r>
      <w:r w:rsidRPr="00862EBC">
        <w:rPr>
          <w:rFonts w:eastAsia="Calibri"/>
          <w:lang w:eastAsia="en-US"/>
        </w:rPr>
        <w:t xml:space="preserve"> Приложению № 4 к настоящему Договору</w:t>
      </w:r>
      <w:r w:rsidRPr="00862EBC">
        <w:rPr>
          <w:rFonts w:eastAsia="Calibri"/>
          <w:color w:val="000000"/>
          <w:lang w:eastAsia="en-US"/>
        </w:rPr>
        <w:t>.</w:t>
      </w:r>
    </w:p>
    <w:p w14:paraId="0CECF555" w14:textId="77777777" w:rsidR="00FE4066" w:rsidRPr="00862EBC" w:rsidRDefault="000E4629" w:rsidP="00336D47">
      <w:pPr>
        <w:ind w:firstLine="567"/>
        <w:jc w:val="both"/>
      </w:pPr>
      <w:r w:rsidRPr="00862EBC">
        <w:rPr>
          <w:rFonts w:eastAsia="Calibri"/>
          <w:lang w:eastAsia="en-US"/>
        </w:rPr>
        <w:t xml:space="preserve">12.2. Поставщик </w:t>
      </w:r>
      <w:r w:rsidRPr="00862EBC">
        <w:t>гарантирует, что:</w:t>
      </w:r>
    </w:p>
    <w:p w14:paraId="798C8176" w14:textId="77777777" w:rsidR="00FE4066" w:rsidRPr="00862EBC" w:rsidRDefault="000E4629" w:rsidP="00336D47">
      <w:pPr>
        <w:ind w:firstLine="567"/>
        <w:jc w:val="both"/>
      </w:pPr>
      <w:r w:rsidRPr="00862EBC">
        <w:t>- зарегистрирован в ЕГРЮЛ надлежащим образом;</w:t>
      </w:r>
    </w:p>
    <w:p w14:paraId="1E4F85EE" w14:textId="77777777" w:rsidR="00FE4066" w:rsidRPr="00862EBC" w:rsidRDefault="000E4629" w:rsidP="00336D47">
      <w:pPr>
        <w:ind w:firstLine="567"/>
        <w:jc w:val="both"/>
      </w:pPr>
      <w:r w:rsidRPr="00862EBC">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14:paraId="6BD1AAE3" w14:textId="77777777" w:rsidR="00FE4066" w:rsidRPr="00862EBC" w:rsidRDefault="000E4629" w:rsidP="00336D47">
      <w:pPr>
        <w:ind w:firstLine="567"/>
        <w:jc w:val="both"/>
      </w:pPr>
      <w:r w:rsidRPr="00862EBC">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14:paraId="6595C5D7" w14:textId="77777777" w:rsidR="00FE4066" w:rsidRPr="00862EBC" w:rsidRDefault="000E4629" w:rsidP="00336D47">
      <w:pPr>
        <w:ind w:firstLine="567"/>
        <w:jc w:val="both"/>
      </w:pPr>
      <w:r w:rsidRPr="00862EBC">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14:paraId="3DD3C137" w14:textId="77777777" w:rsidR="00FE4066" w:rsidRPr="00862EBC" w:rsidRDefault="000E4629" w:rsidP="00336D47">
      <w:pPr>
        <w:ind w:firstLine="567"/>
        <w:jc w:val="both"/>
      </w:pPr>
      <w:r w:rsidRPr="00862EBC">
        <w:t>- является членом саморегулируемой организации, если осуществляемая по Договору деятельность требует членства в саморегулируемой организации;</w:t>
      </w:r>
    </w:p>
    <w:p w14:paraId="7FA83B56" w14:textId="77777777" w:rsidR="00FE4066" w:rsidRPr="00862EBC" w:rsidRDefault="000E4629" w:rsidP="00336D47">
      <w:pPr>
        <w:ind w:firstLine="567"/>
        <w:jc w:val="both"/>
      </w:pPr>
      <w:r w:rsidRPr="00862EBC">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14:paraId="73F942B5" w14:textId="77777777" w:rsidR="00FE4066" w:rsidRPr="00862EBC" w:rsidRDefault="000E4629" w:rsidP="00336D47">
      <w:pPr>
        <w:ind w:firstLine="567"/>
        <w:jc w:val="both"/>
      </w:pPr>
      <w:r w:rsidRPr="00862EBC">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14:paraId="3C810C52" w14:textId="77777777" w:rsidR="00FE4066" w:rsidRPr="00862EBC" w:rsidRDefault="000E4629" w:rsidP="00336D47">
      <w:pPr>
        <w:ind w:firstLine="567"/>
        <w:jc w:val="both"/>
      </w:pPr>
      <w:r w:rsidRPr="00862EBC">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14:paraId="3DC2754A" w14:textId="77777777" w:rsidR="00FE4066" w:rsidRPr="00862EBC" w:rsidRDefault="000E4629" w:rsidP="00336D47">
      <w:pPr>
        <w:ind w:firstLine="567"/>
        <w:jc w:val="both"/>
      </w:pPr>
      <w:r w:rsidRPr="00862EBC">
        <w:t>- своевременно и в полном объеме уплачивает налоги, сборы и страховые взносы;</w:t>
      </w:r>
    </w:p>
    <w:p w14:paraId="681A6701" w14:textId="77777777" w:rsidR="00FE4066" w:rsidRPr="00862EBC" w:rsidRDefault="000E4629" w:rsidP="00336D47">
      <w:pPr>
        <w:ind w:firstLine="567"/>
        <w:jc w:val="both"/>
        <w:rPr>
          <w:i/>
        </w:rPr>
      </w:pPr>
      <w:r w:rsidRPr="00862EBC">
        <w:t xml:space="preserve">- отражает в налоговой отчетности по НДС все суммы НДС, предъявленные </w:t>
      </w:r>
      <w:r w:rsidRPr="00862EBC">
        <w:rPr>
          <w:rFonts w:eastAsia="Calibri"/>
          <w:spacing w:val="-2"/>
          <w:lang w:eastAsia="en-US"/>
        </w:rPr>
        <w:t>Покупателю</w:t>
      </w:r>
      <w:r w:rsidRPr="00862EBC">
        <w:t>;</w:t>
      </w:r>
    </w:p>
    <w:p w14:paraId="57EE8A5F" w14:textId="77777777" w:rsidR="00FE4066" w:rsidRPr="00862EBC" w:rsidRDefault="000E4629" w:rsidP="00336D47">
      <w:pPr>
        <w:ind w:firstLine="567"/>
        <w:jc w:val="both"/>
      </w:pPr>
      <w:r w:rsidRPr="00862EBC">
        <w:t>- лица, подписывающие от его имени первичные документы и счета-фактуры, имеют на это все необходимые полномочия и доверенности.</w:t>
      </w:r>
    </w:p>
    <w:p w14:paraId="753F45C3" w14:textId="77777777" w:rsidR="00FE4066" w:rsidRPr="00862EBC" w:rsidRDefault="000E4629" w:rsidP="00336D47">
      <w:pPr>
        <w:ind w:firstLine="567"/>
        <w:jc w:val="both"/>
        <w:rPr>
          <w:rFonts w:eastAsia="Calibri"/>
          <w:iCs/>
        </w:rPr>
      </w:pPr>
      <w:r w:rsidRPr="00862EBC">
        <w:rPr>
          <w:rFonts w:eastAsia="Calibri"/>
          <w:lang w:eastAsia="en-US"/>
        </w:rPr>
        <w:t>  12.3.  </w:t>
      </w:r>
      <w:r w:rsidRPr="00862EBC">
        <w:rPr>
          <w:rFonts w:eastAsia="Calibri"/>
          <w:iCs/>
        </w:rPr>
        <w:t>В момент подписания Сторонами настоящего Договора Поставщик обязуется предоставить в адрес Покупателя:</w:t>
      </w:r>
    </w:p>
    <w:p w14:paraId="17642F38" w14:textId="77777777" w:rsidR="00FE4066" w:rsidRPr="00862EBC" w:rsidRDefault="00336D47" w:rsidP="00336D47">
      <w:pPr>
        <w:ind w:firstLine="567"/>
        <w:jc w:val="both"/>
        <w:rPr>
          <w:rFonts w:eastAsia="Calibri"/>
          <w:iCs/>
        </w:rPr>
      </w:pPr>
      <w:r>
        <w:rPr>
          <w:rFonts w:eastAsia="Calibri"/>
          <w:iCs/>
        </w:rPr>
        <w:t xml:space="preserve">   - </w:t>
      </w:r>
      <w:r w:rsidR="000E4629" w:rsidRPr="00862EBC">
        <w:rPr>
          <w:rFonts w:eastAsia="Calibri"/>
          <w:iCs/>
        </w:rPr>
        <w:t>документы, подтверждающие регистрацию/отсутствие регистрации Поставщика в свободной экономической зоне (в том числе, но не ограничиваясь, свидетельства, выписки из реестров регистрации, письмо об отсутствии регистрации, иные документы, содержащие указанную информацию),</w:t>
      </w:r>
    </w:p>
    <w:p w14:paraId="7974480A" w14:textId="77777777" w:rsidR="00FE4066" w:rsidRPr="00862EBC" w:rsidRDefault="00336D47" w:rsidP="00336D47">
      <w:pPr>
        <w:ind w:firstLine="567"/>
        <w:jc w:val="both"/>
        <w:rPr>
          <w:rFonts w:eastAsia="Calibri"/>
          <w:iCs/>
          <w:lang w:eastAsia="en-US"/>
        </w:rPr>
      </w:pPr>
      <w:r>
        <w:rPr>
          <w:rFonts w:eastAsia="Calibri"/>
          <w:iCs/>
        </w:rPr>
        <w:t xml:space="preserve"> - </w:t>
      </w:r>
      <w:r w:rsidR="000E4629" w:rsidRPr="00862EBC">
        <w:rPr>
          <w:rFonts w:eastAsia="Calibri"/>
          <w:iCs/>
        </w:rPr>
        <w:t>документы налогового органа или иные документы, содержащие сведения о действующем у Поставщика режиме налогообложения.</w:t>
      </w:r>
    </w:p>
    <w:p w14:paraId="7CFC9985" w14:textId="77777777" w:rsidR="00FE4066" w:rsidRPr="00862EBC" w:rsidRDefault="000E4629" w:rsidP="00336D47">
      <w:pPr>
        <w:pStyle w:val="ACList01FooterTextListParagraph1SubtleEmphasishead5numbered2-3111"/>
        <w:spacing w:after="0" w:line="240" w:lineRule="auto"/>
        <w:ind w:left="0" w:firstLine="567"/>
        <w:jc w:val="both"/>
        <w:rPr>
          <w:rFonts w:ascii="Times New Roman" w:hAnsi="Times New Roman"/>
          <w:sz w:val="24"/>
          <w:szCs w:val="24"/>
        </w:rPr>
      </w:pPr>
      <w:r w:rsidRPr="00862EBC">
        <w:rPr>
          <w:rFonts w:ascii="Times New Roman" w:hAnsi="Times New Roman"/>
          <w:sz w:val="24"/>
          <w:szCs w:val="24"/>
        </w:rPr>
        <w:t xml:space="preserve">12.4. Поставщик предоставляет Покупателю информацию об отнесении привлекаемых субподрядных организаций к субъектам малого и среднего предпринимательства до </w:t>
      </w:r>
      <w:r w:rsidRPr="00862EBC">
        <w:rPr>
          <w:rFonts w:ascii="Times New Roman" w:hAnsi="Times New Roman"/>
          <w:sz w:val="24"/>
          <w:szCs w:val="24"/>
        </w:rPr>
        <w:lastRenderedPageBreak/>
        <w:t>заключения договора (дополнительного соглашения о привлечении/замене субподрядных организаций).</w:t>
      </w:r>
    </w:p>
    <w:p w14:paraId="019A871F" w14:textId="77777777" w:rsidR="00FE4066" w:rsidRPr="00862EBC" w:rsidRDefault="000E4629" w:rsidP="006D2612">
      <w:pPr>
        <w:tabs>
          <w:tab w:val="left" w:pos="851"/>
          <w:tab w:val="left" w:pos="1134"/>
        </w:tabs>
        <w:ind w:firstLine="567"/>
        <w:contextualSpacing/>
        <w:jc w:val="both"/>
        <w:rPr>
          <w:rFonts w:eastAsia="Calibri"/>
          <w:lang w:eastAsia="en-US"/>
        </w:rPr>
      </w:pPr>
      <w:r w:rsidRPr="00862EBC">
        <w:rPr>
          <w:rFonts w:eastAsia="Calibri"/>
          <w:lang w:eastAsia="en-US"/>
        </w:rPr>
        <w:t xml:space="preserve">12.5. Поставщик вправе после выполнения обязательств по договору переуступить права требования по договору в пользу финансово-кредитных учреждений. </w:t>
      </w:r>
    </w:p>
    <w:p w14:paraId="203E50DC" w14:textId="77777777" w:rsidR="00FE4066" w:rsidRPr="00862EBC" w:rsidRDefault="000E4629" w:rsidP="00336D47">
      <w:pPr>
        <w:pStyle w:val="a3"/>
        <w:ind w:firstLine="567"/>
        <w:jc w:val="both"/>
        <w:rPr>
          <w:rFonts w:eastAsia="Calibri"/>
          <w:lang w:eastAsia="en-US"/>
        </w:rPr>
      </w:pPr>
      <w:r w:rsidRPr="00862EBC">
        <w:rPr>
          <w:rFonts w:eastAsia="Calibri"/>
          <w:lang w:eastAsia="en-US"/>
        </w:rPr>
        <w:t xml:space="preserve">12.6. Поставщик обязуется соблюдать положения Антикоррупционной оговорки (Приложение № 5 к настоящему договору).     </w:t>
      </w:r>
    </w:p>
    <w:p w14:paraId="11B0BBED" w14:textId="77777777" w:rsidR="00FE4066" w:rsidRPr="00862EBC" w:rsidRDefault="000E4629">
      <w:pPr>
        <w:pStyle w:val="a3"/>
        <w:jc w:val="both"/>
        <w:rPr>
          <w:rFonts w:eastAsia="Calibri"/>
          <w:lang w:eastAsia="en-US"/>
        </w:rPr>
      </w:pPr>
      <w:r w:rsidRPr="00862EBC">
        <w:rPr>
          <w:rFonts w:eastAsia="Calibri"/>
          <w:lang w:eastAsia="en-US"/>
        </w:rPr>
        <w:t xml:space="preserve">           </w:t>
      </w:r>
    </w:p>
    <w:p w14:paraId="44263453" w14:textId="77777777" w:rsidR="00FE4066" w:rsidRPr="00862EBC" w:rsidRDefault="000E4629">
      <w:pPr>
        <w:pStyle w:val="13"/>
        <w:numPr>
          <w:ilvl w:val="0"/>
          <w:numId w:val="10"/>
        </w:numPr>
        <w:tabs>
          <w:tab w:val="clear" w:pos="1190"/>
        </w:tabs>
        <w:spacing w:before="0" w:after="0"/>
        <w:ind w:left="142"/>
        <w:jc w:val="center"/>
        <w:rPr>
          <w:b/>
          <w:bCs/>
          <w:sz w:val="24"/>
          <w:szCs w:val="24"/>
        </w:rPr>
      </w:pPr>
      <w:r w:rsidRPr="00862EBC">
        <w:rPr>
          <w:b/>
          <w:bCs/>
          <w:sz w:val="24"/>
          <w:szCs w:val="24"/>
        </w:rPr>
        <w:t>ЗАКЛЮЧИТЕЛЬНЫЕ ПОЛОЖЕНИЯ</w:t>
      </w:r>
    </w:p>
    <w:p w14:paraId="08B21F59" w14:textId="77777777" w:rsidR="00FE4066" w:rsidRPr="00862EBC" w:rsidRDefault="00FE4066">
      <w:pPr>
        <w:pStyle w:val="13"/>
        <w:spacing w:before="0" w:after="0"/>
        <w:ind w:left="142" w:firstLine="0"/>
        <w:rPr>
          <w:b/>
          <w:bCs/>
          <w:sz w:val="24"/>
          <w:szCs w:val="24"/>
        </w:rPr>
      </w:pPr>
    </w:p>
    <w:p w14:paraId="34694431" w14:textId="53CC428C" w:rsidR="00FE4066" w:rsidRPr="00862EBC" w:rsidRDefault="00336D47" w:rsidP="00946FE6">
      <w:pPr>
        <w:ind w:firstLine="567"/>
        <w:jc w:val="both"/>
        <w:rPr>
          <w:rFonts w:eastAsia="Calibri"/>
          <w:bCs/>
          <w:lang w:eastAsia="en-US"/>
        </w:rPr>
      </w:pPr>
      <w:r>
        <w:rPr>
          <w:rFonts w:eastAsia="Calibri"/>
        </w:rPr>
        <w:t>13.1. </w:t>
      </w:r>
      <w:r w:rsidR="000E4629" w:rsidRPr="00862EBC">
        <w:rPr>
          <w:rFonts w:eastAsia="Calibri"/>
          <w:bCs/>
          <w:lang w:eastAsia="en-US"/>
        </w:rPr>
        <w:t xml:space="preserve">Настоящий Договор со всеми его дополнительными соглашениями и приложениями представляет собой единое соглашение между Покупателем и </w:t>
      </w:r>
      <w:r w:rsidR="003F5489" w:rsidRPr="00F03E97">
        <w:rPr>
          <w:rFonts w:eastAsia="Calibri"/>
          <w:bCs/>
          <w:lang w:eastAsia="en-US"/>
        </w:rPr>
        <w:t>Поставщиком</w:t>
      </w:r>
      <w:r w:rsidR="003F5489">
        <w:rPr>
          <w:rFonts w:eastAsia="Calibri"/>
          <w:bCs/>
          <w:lang w:eastAsia="en-US"/>
        </w:rPr>
        <w:t xml:space="preserve"> </w:t>
      </w:r>
      <w:r w:rsidR="000E4629" w:rsidRPr="00862EBC">
        <w:rPr>
          <w:rFonts w:eastAsia="Calibri"/>
          <w:bCs/>
          <w:lang w:eastAsia="en-US"/>
        </w:rPr>
        <w:t>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14:paraId="4569E1BE" w14:textId="77777777" w:rsidR="00FE4066" w:rsidRPr="00862EBC" w:rsidRDefault="00336D47" w:rsidP="00946FE6">
      <w:pPr>
        <w:ind w:firstLine="567"/>
        <w:jc w:val="both"/>
        <w:rPr>
          <w:rFonts w:eastAsia="Calibri"/>
          <w:lang w:eastAsia="en-US"/>
        </w:rPr>
      </w:pPr>
      <w:r>
        <w:rPr>
          <w:rFonts w:eastAsia="Calibri"/>
          <w:lang w:eastAsia="en-US"/>
        </w:rPr>
        <w:t>13.2. </w:t>
      </w:r>
      <w:r w:rsidR="000E4629" w:rsidRPr="00862EBC">
        <w:rPr>
          <w:rFonts w:eastAsia="Calibri"/>
          <w:lang w:eastAsia="en-US"/>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14:paraId="0A061CFB" w14:textId="77777777" w:rsidR="00FE4066" w:rsidRPr="00862EBC" w:rsidRDefault="000E4629" w:rsidP="00946FE6">
      <w:pPr>
        <w:ind w:firstLine="567"/>
        <w:jc w:val="both"/>
        <w:rPr>
          <w:rFonts w:eastAsia="Calibri"/>
          <w:lang w:eastAsia="en-US"/>
        </w:rPr>
      </w:pPr>
      <w:r w:rsidRPr="00862EBC">
        <w:rPr>
          <w:rFonts w:eastAsia="Calibri"/>
        </w:rPr>
        <w:t>13.3.</w:t>
      </w:r>
      <w:r w:rsidRPr="00862EBC">
        <w:rPr>
          <w:rFonts w:eastAsia="Calibri"/>
          <w:lang w:eastAsia="en-US"/>
        </w:rPr>
        <w:t>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14:paraId="27926C54" w14:textId="77777777" w:rsidR="00FE4066" w:rsidRPr="00862EBC" w:rsidRDefault="000E4629" w:rsidP="00946FE6">
      <w:pPr>
        <w:ind w:firstLine="567"/>
        <w:jc w:val="both"/>
        <w:rPr>
          <w:rFonts w:eastAsia="Calibri"/>
          <w:lang w:eastAsia="en-US"/>
        </w:rPr>
      </w:pPr>
      <w:r w:rsidRPr="00862EBC">
        <w:rPr>
          <w:rFonts w:eastAsia="Calibri"/>
        </w:rPr>
        <w:t>13.4.</w:t>
      </w:r>
      <w:r w:rsidRPr="00862EBC">
        <w:rPr>
          <w:rFonts w:eastAsia="Calibri"/>
          <w:lang w:eastAsia="en-US"/>
        </w:rPr>
        <w:t>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14:paraId="37528D43" w14:textId="77777777" w:rsidR="00FE4066" w:rsidRPr="00862EBC" w:rsidRDefault="000E4629" w:rsidP="00946FE6">
      <w:pPr>
        <w:ind w:firstLine="567"/>
        <w:jc w:val="both"/>
        <w:rPr>
          <w:rFonts w:eastAsia="Calibri"/>
        </w:rPr>
      </w:pPr>
      <w:r w:rsidRPr="00862EBC">
        <w:rPr>
          <w:rFonts w:eastAsia="Calibri"/>
        </w:rPr>
        <w:t>13.5. Вопросы, не урегулированные настоящим Договором, регламентируются нормами законодательства Российской Федерации.</w:t>
      </w:r>
    </w:p>
    <w:p w14:paraId="75020666" w14:textId="77777777" w:rsidR="00FE4066" w:rsidRPr="00862EBC" w:rsidRDefault="000E4629" w:rsidP="00946FE6">
      <w:pPr>
        <w:ind w:firstLine="567"/>
        <w:jc w:val="both"/>
        <w:rPr>
          <w:rFonts w:eastAsia="Calibri"/>
          <w:lang w:eastAsia="en-US"/>
        </w:rPr>
      </w:pPr>
      <w:r w:rsidRPr="00862EBC">
        <w:rPr>
          <w:rFonts w:eastAsia="Calibri"/>
          <w:lang w:eastAsia="en-US"/>
        </w:rPr>
        <w:t>13.6.</w:t>
      </w:r>
      <w:r w:rsidRPr="00862EBC">
        <w:rPr>
          <w:rFonts w:eastAsia="Calibri"/>
          <w:lang w:val="en-US" w:eastAsia="en-US"/>
        </w:rPr>
        <w:t> </w:t>
      </w:r>
      <w:r w:rsidRPr="00862EBC">
        <w:rPr>
          <w:rFonts w:eastAsia="Calibri"/>
          <w:lang w:eastAsia="en-US"/>
        </w:rPr>
        <w:t>Все указанные в настоящем Договоре приложения являются его неотъемлемой частью.</w:t>
      </w:r>
    </w:p>
    <w:p w14:paraId="69BC66B2" w14:textId="77777777" w:rsidR="00FE4066" w:rsidRPr="00862EBC" w:rsidRDefault="000E4629" w:rsidP="00946FE6">
      <w:pPr>
        <w:ind w:firstLine="567"/>
        <w:jc w:val="both"/>
        <w:rPr>
          <w:rFonts w:eastAsia="Calibri"/>
          <w:lang w:eastAsia="en-US"/>
        </w:rPr>
      </w:pPr>
      <w:r w:rsidRPr="00862EBC">
        <w:rPr>
          <w:rFonts w:eastAsia="Calibri"/>
          <w:lang w:eastAsia="en-US"/>
        </w:rPr>
        <w:t>Приложения к настоящему Договору:</w:t>
      </w:r>
    </w:p>
    <w:p w14:paraId="7BBCAD60" w14:textId="77777777" w:rsidR="00FE4066" w:rsidRPr="00862EBC" w:rsidRDefault="000E4629" w:rsidP="00946FE6">
      <w:pPr>
        <w:pStyle w:val="afc"/>
        <w:tabs>
          <w:tab w:val="clear" w:pos="1008"/>
        </w:tabs>
        <w:spacing w:line="240" w:lineRule="auto"/>
        <w:ind w:left="0" w:firstLine="567"/>
        <w:rPr>
          <w:i/>
          <w:iCs/>
          <w:sz w:val="24"/>
          <w:szCs w:val="24"/>
        </w:rPr>
      </w:pPr>
      <w:r w:rsidRPr="00862EBC">
        <w:rPr>
          <w:rFonts w:eastAsia="Calibri"/>
          <w:sz w:val="24"/>
          <w:szCs w:val="24"/>
          <w:lang w:eastAsia="en-US"/>
        </w:rPr>
        <w:t xml:space="preserve">Приложение № 1 - </w:t>
      </w:r>
      <w:r w:rsidRPr="00862EBC">
        <w:rPr>
          <w:sz w:val="24"/>
          <w:szCs w:val="24"/>
        </w:rPr>
        <w:t xml:space="preserve">Технические требования. </w:t>
      </w:r>
    </w:p>
    <w:p w14:paraId="10543F9A" w14:textId="77777777" w:rsidR="00FE4066" w:rsidRPr="00862EBC" w:rsidRDefault="000E4629" w:rsidP="00946FE6">
      <w:pPr>
        <w:ind w:firstLine="567"/>
        <w:jc w:val="both"/>
        <w:rPr>
          <w:rFonts w:eastAsia="Calibri"/>
          <w:lang w:eastAsia="en-US"/>
        </w:rPr>
      </w:pPr>
      <w:r w:rsidRPr="00862EBC">
        <w:rPr>
          <w:rFonts w:eastAsia="Calibri"/>
          <w:lang w:eastAsia="en-US"/>
        </w:rPr>
        <w:t xml:space="preserve">Приложение № 2 - </w:t>
      </w:r>
      <w:r w:rsidRPr="00862EBC">
        <w:t>Спецификация.</w:t>
      </w:r>
      <w:r w:rsidRPr="00862EBC">
        <w:rPr>
          <w:rFonts w:eastAsia="Calibri"/>
          <w:lang w:eastAsia="en-US"/>
        </w:rPr>
        <w:t xml:space="preserve"> </w:t>
      </w:r>
    </w:p>
    <w:p w14:paraId="0B18B703" w14:textId="77777777" w:rsidR="00FE4066" w:rsidRPr="00862EBC" w:rsidRDefault="000E4629" w:rsidP="00946FE6">
      <w:pPr>
        <w:ind w:firstLine="567"/>
        <w:jc w:val="both"/>
        <w:rPr>
          <w:rFonts w:eastAsia="Calibri"/>
          <w:lang w:eastAsia="en-US"/>
        </w:rPr>
      </w:pPr>
      <w:r w:rsidRPr="00862EBC">
        <w:rPr>
          <w:rFonts w:eastAsia="Calibri"/>
          <w:lang w:eastAsia="en-US"/>
        </w:rPr>
        <w:t xml:space="preserve">Приложение № 3 - </w:t>
      </w:r>
      <w:r w:rsidRPr="00862EBC">
        <w:t>Перечень информации.</w:t>
      </w:r>
      <w:r w:rsidRPr="00862EBC">
        <w:rPr>
          <w:rFonts w:eastAsia="Calibri"/>
          <w:lang w:eastAsia="en-US"/>
        </w:rPr>
        <w:t xml:space="preserve"> </w:t>
      </w:r>
    </w:p>
    <w:p w14:paraId="4E31AD2E" w14:textId="77777777" w:rsidR="00FE4066" w:rsidRPr="00862EBC" w:rsidRDefault="000E4629" w:rsidP="00946FE6">
      <w:pPr>
        <w:ind w:firstLine="567"/>
        <w:jc w:val="both"/>
        <w:rPr>
          <w:rFonts w:eastAsia="Calibri"/>
          <w:lang w:eastAsia="en-US"/>
        </w:rPr>
      </w:pPr>
      <w:r w:rsidRPr="00862EBC">
        <w:rPr>
          <w:rFonts w:eastAsia="Calibri"/>
          <w:lang w:eastAsia="en-US"/>
        </w:rPr>
        <w:t xml:space="preserve">Приложение № 4 – </w:t>
      </w:r>
      <w:r w:rsidRPr="00862EBC">
        <w:t>Согласие на обработку персональных данных.</w:t>
      </w:r>
      <w:r w:rsidRPr="00862EBC">
        <w:rPr>
          <w:rFonts w:eastAsia="Calibri"/>
          <w:lang w:eastAsia="en-US"/>
        </w:rPr>
        <w:t xml:space="preserve"> </w:t>
      </w:r>
    </w:p>
    <w:p w14:paraId="60945DF3" w14:textId="77777777" w:rsidR="00D36EF7" w:rsidRDefault="000E4629" w:rsidP="00946FE6">
      <w:pPr>
        <w:ind w:firstLine="567"/>
        <w:jc w:val="both"/>
      </w:pPr>
      <w:r w:rsidRPr="00862EBC">
        <w:rPr>
          <w:rFonts w:eastAsia="Calibri"/>
          <w:lang w:eastAsia="en-US"/>
        </w:rPr>
        <w:t xml:space="preserve">Приложение № 5 - </w:t>
      </w:r>
      <w:r w:rsidRPr="00862EBC">
        <w:t>Антикоррупционная оговорка.</w:t>
      </w:r>
    </w:p>
    <w:p w14:paraId="03E591C7" w14:textId="77777777" w:rsidR="00FE4066" w:rsidRPr="00862EBC" w:rsidRDefault="000E4629" w:rsidP="00946FE6">
      <w:pPr>
        <w:ind w:firstLine="567"/>
        <w:jc w:val="both"/>
        <w:rPr>
          <w:rFonts w:eastAsia="Calibri"/>
          <w:lang w:eastAsia="en-US"/>
        </w:rPr>
      </w:pPr>
      <w:r w:rsidRPr="00862EBC">
        <w:rPr>
          <w:rFonts w:eastAsia="Calibri"/>
        </w:rPr>
        <w:t>13.7.</w:t>
      </w:r>
      <w:r w:rsidRPr="00862EBC">
        <w:rPr>
          <w:rFonts w:eastAsia="Calibri"/>
          <w:lang w:val="en-US"/>
        </w:rPr>
        <w:t> </w:t>
      </w:r>
      <w:r w:rsidRPr="00862EBC">
        <w:rPr>
          <w:rFonts w:eastAsia="Calibri"/>
          <w:lang w:eastAsia="en-US"/>
        </w:rPr>
        <w:t>Договор составлен на русском языке в 2 (двух) экземплярах, имеющих равную юридическую силу, по одному для каждой из Сторон.</w:t>
      </w:r>
    </w:p>
    <w:p w14:paraId="19163ADD" w14:textId="77777777" w:rsidR="00FE4066" w:rsidRPr="00862EBC" w:rsidRDefault="00FE4066">
      <w:pPr>
        <w:jc w:val="both"/>
        <w:rPr>
          <w:rFonts w:eastAsia="Calibri"/>
          <w:lang w:eastAsia="en-US"/>
        </w:rPr>
      </w:pPr>
    </w:p>
    <w:p w14:paraId="04DCF346" w14:textId="77777777" w:rsidR="00FE4066" w:rsidRPr="00862EBC" w:rsidRDefault="000E4629">
      <w:pPr>
        <w:pStyle w:val="13"/>
        <w:numPr>
          <w:ilvl w:val="0"/>
          <w:numId w:val="10"/>
        </w:numPr>
        <w:tabs>
          <w:tab w:val="clear" w:pos="1190"/>
        </w:tabs>
        <w:spacing w:before="0" w:after="0"/>
        <w:ind w:left="-284" w:firstLine="426"/>
        <w:jc w:val="center"/>
        <w:rPr>
          <w:b/>
          <w:bCs/>
          <w:sz w:val="24"/>
          <w:szCs w:val="24"/>
        </w:rPr>
      </w:pPr>
      <w:r w:rsidRPr="00862EBC">
        <w:rPr>
          <w:b/>
          <w:bCs/>
          <w:sz w:val="24"/>
          <w:szCs w:val="24"/>
        </w:rPr>
        <w:t>СРОК ДЕЙСТВИЯ ДОГОВОРА</w:t>
      </w:r>
    </w:p>
    <w:p w14:paraId="2B6D86BE" w14:textId="77777777" w:rsidR="00FE4066" w:rsidRPr="00862EBC" w:rsidRDefault="00FE4066">
      <w:pPr>
        <w:shd w:val="clear" w:color="auto" w:fill="FFFFFF"/>
        <w:ind w:left="-284" w:hanging="142"/>
        <w:rPr>
          <w:b/>
          <w:bCs/>
        </w:rPr>
      </w:pPr>
    </w:p>
    <w:p w14:paraId="23D6F759" w14:textId="77777777" w:rsidR="00FE4066" w:rsidRDefault="000E4629">
      <w:pPr>
        <w:numPr>
          <w:ilvl w:val="1"/>
          <w:numId w:val="10"/>
        </w:numPr>
        <w:shd w:val="clear" w:color="auto" w:fill="FFFFFF"/>
        <w:ind w:left="0" w:firstLine="567"/>
        <w:jc w:val="both"/>
      </w:pPr>
      <w:r w:rsidRPr="00862EBC">
        <w:t xml:space="preserve"> Настоящий Договор вступает в силу со дня его заключения и действует до полного исполнения своих обязательств Сторонами.</w:t>
      </w:r>
    </w:p>
    <w:p w14:paraId="08DBE063" w14:textId="77777777" w:rsidR="00682485" w:rsidRDefault="00682485" w:rsidP="00682485">
      <w:pPr>
        <w:shd w:val="clear" w:color="auto" w:fill="FFFFFF"/>
        <w:ind w:left="1190"/>
        <w:jc w:val="both"/>
      </w:pPr>
    </w:p>
    <w:p w14:paraId="2C236365" w14:textId="32E6F415" w:rsidR="00FE4066" w:rsidRPr="00862EBC" w:rsidRDefault="000E4629" w:rsidP="00AA024B">
      <w:pPr>
        <w:pStyle w:val="13"/>
        <w:numPr>
          <w:ilvl w:val="0"/>
          <w:numId w:val="10"/>
        </w:numPr>
        <w:tabs>
          <w:tab w:val="clear" w:pos="1190"/>
        </w:tabs>
        <w:spacing w:before="0" w:after="0"/>
        <w:ind w:left="1701" w:firstLine="993"/>
        <w:rPr>
          <w:b/>
          <w:bCs/>
          <w:sz w:val="24"/>
          <w:szCs w:val="24"/>
        </w:rPr>
      </w:pPr>
      <w:r w:rsidRPr="00862EBC">
        <w:rPr>
          <w:b/>
          <w:bCs/>
          <w:sz w:val="24"/>
          <w:szCs w:val="24"/>
        </w:rPr>
        <w:t>КОНФИДЕНЦИАЛЬНОСТЬ</w:t>
      </w:r>
    </w:p>
    <w:p w14:paraId="64A8EEA8" w14:textId="77777777" w:rsidR="00FE4066" w:rsidRPr="00862EBC" w:rsidRDefault="00FE4066" w:rsidP="00AA024B">
      <w:pPr>
        <w:pStyle w:val="13"/>
        <w:spacing w:before="0" w:after="0"/>
        <w:ind w:left="1701" w:firstLine="993"/>
        <w:rPr>
          <w:b/>
          <w:bCs/>
          <w:sz w:val="24"/>
          <w:szCs w:val="24"/>
          <w:lang w:val="en-US"/>
        </w:rPr>
      </w:pPr>
    </w:p>
    <w:p w14:paraId="3FD8A27C" w14:textId="77777777" w:rsidR="00FE4066" w:rsidRPr="00862EBC" w:rsidRDefault="000E4629">
      <w:pPr>
        <w:numPr>
          <w:ilvl w:val="1"/>
          <w:numId w:val="10"/>
        </w:numPr>
        <w:tabs>
          <w:tab w:val="clear" w:pos="1048"/>
        </w:tabs>
        <w:spacing w:after="200"/>
        <w:ind w:left="0" w:firstLine="567"/>
        <w:jc w:val="both"/>
        <w:rPr>
          <w:rFonts w:eastAsia="Calibri"/>
          <w:spacing w:val="-4"/>
          <w:lang w:eastAsia="en-US"/>
        </w:rPr>
      </w:pPr>
      <w:r w:rsidRPr="00862EBC">
        <w:rPr>
          <w:rFonts w:eastAsia="Calibri"/>
          <w:spacing w:val="-4"/>
          <w:lang w:eastAsia="en-US"/>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у Покупателя.</w:t>
      </w:r>
    </w:p>
    <w:p w14:paraId="74DE47C2" w14:textId="77777777" w:rsidR="00FE4066" w:rsidRPr="00862EBC" w:rsidRDefault="000E4629">
      <w:pPr>
        <w:numPr>
          <w:ilvl w:val="0"/>
          <w:numId w:val="10"/>
        </w:numPr>
        <w:tabs>
          <w:tab w:val="clear" w:pos="1190"/>
          <w:tab w:val="left" w:pos="3261"/>
        </w:tabs>
        <w:ind w:left="0" w:firstLine="2835"/>
        <w:jc w:val="both"/>
        <w:rPr>
          <w:b/>
          <w:lang w:val="en-US"/>
        </w:rPr>
      </w:pPr>
      <w:r w:rsidRPr="00862EBC">
        <w:rPr>
          <w:b/>
        </w:rPr>
        <w:t>ТОЛКОВАНИЕ ДОГОВОРА</w:t>
      </w:r>
    </w:p>
    <w:p w14:paraId="0E73E014" w14:textId="77777777" w:rsidR="00FE4066" w:rsidRPr="00862EBC" w:rsidRDefault="00FE4066">
      <w:pPr>
        <w:ind w:firstLine="567"/>
        <w:jc w:val="both"/>
        <w:rPr>
          <w:b/>
          <w:lang w:val="en-US"/>
        </w:rPr>
      </w:pPr>
    </w:p>
    <w:p w14:paraId="0E6829D3" w14:textId="77777777" w:rsidR="00FE4066" w:rsidRPr="00862EBC" w:rsidRDefault="000E4629">
      <w:pPr>
        <w:ind w:firstLine="567"/>
        <w:jc w:val="both"/>
        <w:rPr>
          <w:rFonts w:eastAsia="Calibri"/>
          <w:lang w:eastAsia="en-US"/>
        </w:rPr>
      </w:pPr>
      <w:r w:rsidRPr="00862EBC">
        <w:t>16.1.</w:t>
      </w:r>
      <w:r w:rsidRPr="00862EBC">
        <w:rPr>
          <w:rFonts w:eastAsia="Calibri"/>
          <w:lang w:eastAsia="en-US"/>
        </w:rPr>
        <w:t>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14:paraId="4D192CDD" w14:textId="77777777" w:rsidR="00FE4066" w:rsidRPr="00862EBC" w:rsidRDefault="000E4629">
      <w:pPr>
        <w:ind w:firstLine="567"/>
        <w:jc w:val="both"/>
        <w:rPr>
          <w:rFonts w:eastAsia="Calibri"/>
          <w:lang w:eastAsia="en-US"/>
        </w:rPr>
      </w:pPr>
      <w:r w:rsidRPr="00862EBC">
        <w:lastRenderedPageBreak/>
        <w:t>16.2.</w:t>
      </w:r>
      <w:r w:rsidRPr="00862EBC">
        <w:rPr>
          <w:rFonts w:eastAsia="Calibri"/>
          <w:lang w:eastAsia="en-US"/>
        </w:rPr>
        <w:t> Настоящий Договор в соответствии со ст. 431 ГК РФ подлежит толкованию с учетом буквального значения содержащихся в нем слов и выражений.</w:t>
      </w:r>
    </w:p>
    <w:p w14:paraId="59DAF060" w14:textId="77777777" w:rsidR="00FE4066" w:rsidRPr="00862EBC" w:rsidRDefault="00FE4066">
      <w:pPr>
        <w:ind w:firstLine="567"/>
        <w:jc w:val="both"/>
        <w:rPr>
          <w:rFonts w:eastAsia="Calibri"/>
          <w:lang w:eastAsia="en-US"/>
        </w:rPr>
      </w:pPr>
    </w:p>
    <w:p w14:paraId="3F4487C3" w14:textId="77777777" w:rsidR="00FE4066" w:rsidRPr="00862EBC" w:rsidRDefault="000E4629">
      <w:pPr>
        <w:numPr>
          <w:ilvl w:val="0"/>
          <w:numId w:val="10"/>
        </w:numPr>
        <w:tabs>
          <w:tab w:val="clear" w:pos="1190"/>
        </w:tabs>
        <w:ind w:firstLine="370"/>
        <w:jc w:val="both"/>
        <w:rPr>
          <w:b/>
        </w:rPr>
      </w:pPr>
      <w:r w:rsidRPr="00862EBC">
        <w:rPr>
          <w:b/>
        </w:rPr>
        <w:t>АДРЕСА И РЕКВИЗИТЫ СТОРОН, ПОДПИСИ СТОРОН</w:t>
      </w:r>
    </w:p>
    <w:p w14:paraId="43192B77" w14:textId="77777777" w:rsidR="00FE4066" w:rsidRPr="00862EBC" w:rsidRDefault="00FE4066">
      <w:pPr>
        <w:ind w:left="1560"/>
        <w:jc w:val="both"/>
        <w:rPr>
          <w:b/>
        </w:rPr>
      </w:pPr>
    </w:p>
    <w:tbl>
      <w:tblPr>
        <w:tblW w:w="5000" w:type="pct"/>
        <w:tblCellMar>
          <w:left w:w="0" w:type="dxa"/>
          <w:right w:w="0" w:type="dxa"/>
        </w:tblCellMar>
        <w:tblLook w:val="04A0" w:firstRow="1" w:lastRow="0" w:firstColumn="1" w:lastColumn="0" w:noHBand="0" w:noVBand="1"/>
      </w:tblPr>
      <w:tblGrid>
        <w:gridCol w:w="9639"/>
      </w:tblGrid>
      <w:tr w:rsidR="00FE4066" w:rsidRPr="00862EBC" w14:paraId="6B3E00B9" w14:textId="77777777">
        <w:trPr>
          <w:cantSplit/>
          <w:trHeight w:val="5452"/>
        </w:trPr>
        <w:tc>
          <w:tcPr>
            <w:tcW w:w="5000" w:type="pct"/>
            <w:tcBorders>
              <w:top w:val="none" w:sz="0" w:space="0" w:color="000000"/>
              <w:left w:val="none" w:sz="0" w:space="0" w:color="000000"/>
              <w:bottom w:val="none" w:sz="0" w:space="0" w:color="000000"/>
              <w:right w:val="none" w:sz="0" w:space="0" w:color="000000"/>
            </w:tcBorders>
          </w:tcPr>
          <w:tbl>
            <w:tblPr>
              <w:tblW w:w="9921" w:type="dxa"/>
              <w:tblCellMar>
                <w:left w:w="0" w:type="dxa"/>
                <w:right w:w="0" w:type="dxa"/>
              </w:tblCellMar>
              <w:tblLook w:val="04A0" w:firstRow="1" w:lastRow="0" w:firstColumn="1" w:lastColumn="0" w:noHBand="0" w:noVBand="1"/>
            </w:tblPr>
            <w:tblGrid>
              <w:gridCol w:w="4678"/>
              <w:gridCol w:w="5243"/>
            </w:tblGrid>
            <w:tr w:rsidR="00FE4066" w:rsidRPr="00862EBC" w14:paraId="7358B0E8" w14:textId="77777777">
              <w:trPr>
                <w:cantSplit/>
                <w:trHeight w:val="5452"/>
              </w:trPr>
              <w:tc>
                <w:tcPr>
                  <w:tcW w:w="4678" w:type="dxa"/>
                  <w:tcBorders>
                    <w:top w:val="none" w:sz="0" w:space="0" w:color="000000"/>
                    <w:left w:val="none" w:sz="0" w:space="0" w:color="000000"/>
                    <w:bottom w:val="none" w:sz="0" w:space="0" w:color="000000"/>
                    <w:right w:val="none" w:sz="0" w:space="0" w:color="000000"/>
                  </w:tcBorders>
                </w:tcPr>
                <w:tbl>
                  <w:tblPr>
                    <w:tblW w:w="4253" w:type="dxa"/>
                    <w:tblCellMar>
                      <w:left w:w="0" w:type="dxa"/>
                      <w:right w:w="0" w:type="dxa"/>
                    </w:tblCellMar>
                    <w:tblLook w:val="04A0" w:firstRow="1" w:lastRow="0" w:firstColumn="1" w:lastColumn="0" w:noHBand="0" w:noVBand="1"/>
                  </w:tblPr>
                  <w:tblGrid>
                    <w:gridCol w:w="4253"/>
                  </w:tblGrid>
                  <w:tr w:rsidR="00FE4066" w:rsidRPr="00862EBC" w14:paraId="6FC2A63F" w14:textId="77777777" w:rsidTr="00C6177C">
                    <w:trPr>
                      <w:cantSplit/>
                      <w:trHeight w:val="5452"/>
                    </w:trPr>
                    <w:tc>
                      <w:tcPr>
                        <w:tcW w:w="5000" w:type="pct"/>
                        <w:tcBorders>
                          <w:top w:val="none" w:sz="0" w:space="0" w:color="000000"/>
                          <w:left w:val="none" w:sz="0" w:space="0" w:color="000000"/>
                          <w:bottom w:val="none" w:sz="0" w:space="0" w:color="000000"/>
                          <w:right w:val="none" w:sz="0" w:space="0" w:color="000000"/>
                        </w:tcBorders>
                      </w:tcPr>
                      <w:p w14:paraId="37A55616" w14:textId="77777777" w:rsidR="00FE6B3C" w:rsidRPr="00FE6B3C" w:rsidRDefault="00FE6B3C" w:rsidP="00FE6B3C">
                        <w:pPr>
                          <w:tabs>
                            <w:tab w:val="left" w:pos="4678"/>
                          </w:tabs>
                          <w:ind w:right="172"/>
                          <w:jc w:val="both"/>
                          <w:rPr>
                            <w:b/>
                          </w:rPr>
                        </w:pPr>
                        <w:r w:rsidRPr="00FE6B3C">
                          <w:rPr>
                            <w:b/>
                          </w:rPr>
                          <w:t>«Поставщик»</w:t>
                        </w:r>
                      </w:p>
                      <w:p w14:paraId="5CE46C5F" w14:textId="22AD6034" w:rsidR="00FE6B3C" w:rsidRPr="00FE6B3C" w:rsidRDefault="003434D8" w:rsidP="00FE6B3C">
                        <w:pPr>
                          <w:tabs>
                            <w:tab w:val="left" w:pos="4678"/>
                          </w:tabs>
                          <w:ind w:right="172"/>
                          <w:jc w:val="both"/>
                          <w:rPr>
                            <w:kern w:val="1"/>
                            <w:lang w:eastAsia="ar-SA"/>
                          </w:rPr>
                        </w:pPr>
                        <w:r>
                          <w:rPr>
                            <w:rFonts w:eastAsia="Calibri"/>
                            <w:b/>
                            <w:lang w:eastAsia="en-US"/>
                          </w:rPr>
                          <w:t>____________________________</w:t>
                        </w:r>
                      </w:p>
                      <w:p w14:paraId="421E654F" w14:textId="01E7921F" w:rsidR="00FE6B3C" w:rsidRPr="00FE6B3C" w:rsidRDefault="00FE6B3C" w:rsidP="00FE6B3C">
                        <w:pPr>
                          <w:shd w:val="clear" w:color="auto" w:fill="FFFFFF"/>
                          <w:tabs>
                            <w:tab w:val="left" w:pos="0"/>
                            <w:tab w:val="left" w:pos="4678"/>
                          </w:tabs>
                          <w:ind w:right="-28"/>
                          <w:jc w:val="both"/>
                          <w:rPr>
                            <w:color w:val="000000"/>
                          </w:rPr>
                        </w:pPr>
                        <w:r w:rsidRPr="00FE6B3C">
                          <w:rPr>
                            <w:kern w:val="1"/>
                            <w:lang w:eastAsia="ar-SA"/>
                          </w:rPr>
                          <w:t xml:space="preserve">ИНН </w:t>
                        </w:r>
                        <w:r w:rsidR="003434D8">
                          <w:rPr>
                            <w:kern w:val="1"/>
                            <w:lang w:eastAsia="ar-SA"/>
                          </w:rPr>
                          <w:t>_______________________</w:t>
                        </w:r>
                        <w:r w:rsidRPr="00FE6B3C">
                          <w:rPr>
                            <w:kern w:val="1"/>
                            <w:lang w:eastAsia="ar-SA"/>
                          </w:rPr>
                          <w:t xml:space="preserve"> КПП </w:t>
                        </w:r>
                        <w:r w:rsidR="003434D8">
                          <w:rPr>
                            <w:kern w:val="1"/>
                            <w:lang w:eastAsia="ar-SA"/>
                          </w:rPr>
                          <w:t>___________</w:t>
                        </w:r>
                      </w:p>
                      <w:p w14:paraId="232157A6" w14:textId="1359C595" w:rsidR="00FE6B3C" w:rsidRPr="00FE6B3C" w:rsidRDefault="00FE6B3C" w:rsidP="00FE6B3C">
                        <w:pPr>
                          <w:tabs>
                            <w:tab w:val="left" w:pos="0"/>
                            <w:tab w:val="left" w:pos="4678"/>
                          </w:tabs>
                          <w:suppressAutoHyphens/>
                          <w:jc w:val="both"/>
                        </w:pPr>
                        <w:r w:rsidRPr="00FE6B3C">
                          <w:rPr>
                            <w:color w:val="000000"/>
                          </w:rPr>
                          <w:t xml:space="preserve">Юридический </w:t>
                        </w:r>
                        <w:proofErr w:type="gramStart"/>
                        <w:r w:rsidRPr="00FE6B3C">
                          <w:rPr>
                            <w:color w:val="000000"/>
                          </w:rPr>
                          <w:t>адрес:</w:t>
                        </w:r>
                        <w:r w:rsidR="003434D8">
                          <w:rPr>
                            <w:color w:val="000000"/>
                          </w:rPr>
                          <w:t>_</w:t>
                        </w:r>
                        <w:proofErr w:type="gramEnd"/>
                        <w:r w:rsidR="003434D8">
                          <w:rPr>
                            <w:color w:val="000000"/>
                          </w:rPr>
                          <w:t>_______________</w:t>
                        </w:r>
                        <w:r w:rsidRPr="00FE6B3C">
                          <w:t>.</w:t>
                        </w:r>
                      </w:p>
                      <w:p w14:paraId="2BB46AA9" w14:textId="00D2323E" w:rsidR="00FE6B3C" w:rsidRPr="00F03E97" w:rsidRDefault="00FE6B3C" w:rsidP="00FE6B3C">
                        <w:pPr>
                          <w:tabs>
                            <w:tab w:val="left" w:pos="0"/>
                            <w:tab w:val="left" w:pos="4678"/>
                          </w:tabs>
                          <w:suppressAutoHyphens/>
                          <w:jc w:val="both"/>
                        </w:pPr>
                        <w:r w:rsidRPr="00FE6B3C">
                          <w:t>Почтовый адрес</w:t>
                        </w:r>
                        <w:r w:rsidR="00F03E97">
                          <w:t xml:space="preserve">: </w:t>
                        </w:r>
                        <w:r w:rsidR="003434D8">
                          <w:t>___________________</w:t>
                        </w:r>
                        <w:r w:rsidR="003F5489" w:rsidRPr="00F03E97">
                          <w:t>.</w:t>
                        </w:r>
                      </w:p>
                      <w:p w14:paraId="436C9888" w14:textId="4ADE8D67" w:rsidR="00FE6B3C" w:rsidRPr="003434D8" w:rsidRDefault="00FE6B3C" w:rsidP="00FE6B3C">
                        <w:pPr>
                          <w:tabs>
                            <w:tab w:val="left" w:pos="0"/>
                            <w:tab w:val="left" w:pos="4678"/>
                          </w:tabs>
                          <w:suppressAutoHyphens/>
                          <w:jc w:val="both"/>
                          <w:rPr>
                            <w:kern w:val="1"/>
                            <w:lang w:eastAsia="ar-SA"/>
                          </w:rPr>
                        </w:pPr>
                        <w:r w:rsidRPr="00F03E97">
                          <w:rPr>
                            <w:lang w:eastAsia="ar-SA"/>
                          </w:rPr>
                          <w:t>Тел</w:t>
                        </w:r>
                        <w:r w:rsidRPr="003434D8">
                          <w:rPr>
                            <w:lang w:eastAsia="ar-SA"/>
                          </w:rPr>
                          <w:t xml:space="preserve">: </w:t>
                        </w:r>
                        <w:r w:rsidR="003434D8">
                          <w:rPr>
                            <w:lang w:eastAsia="ar-SA"/>
                          </w:rPr>
                          <w:t>______________________________</w:t>
                        </w:r>
                      </w:p>
                      <w:p w14:paraId="382469A8" w14:textId="65385100" w:rsidR="00FE6B3C" w:rsidRPr="003434D8" w:rsidRDefault="00FE6B3C" w:rsidP="00FE6B3C">
                        <w:pPr>
                          <w:tabs>
                            <w:tab w:val="left" w:pos="0"/>
                          </w:tabs>
                          <w:suppressAutoHyphens/>
                          <w:rPr>
                            <w:lang w:eastAsia="ar-SA"/>
                          </w:rPr>
                        </w:pPr>
                        <w:r w:rsidRPr="00F03E97">
                          <w:rPr>
                            <w:lang w:val="en-US"/>
                          </w:rPr>
                          <w:t>E</w:t>
                        </w:r>
                        <w:r w:rsidRPr="00B601F6">
                          <w:t>-</w:t>
                        </w:r>
                        <w:r w:rsidRPr="00F03E97">
                          <w:rPr>
                            <w:lang w:val="en-US"/>
                          </w:rPr>
                          <w:t>mail</w:t>
                        </w:r>
                        <w:r w:rsidRPr="00B601F6">
                          <w:t xml:space="preserve">: </w:t>
                        </w:r>
                        <w:r w:rsidR="003434D8">
                          <w:t>____________________________</w:t>
                        </w:r>
                      </w:p>
                      <w:p w14:paraId="67F61A1C" w14:textId="77777777" w:rsidR="00FE6B3C" w:rsidRPr="00F03E97" w:rsidRDefault="00FE6B3C" w:rsidP="00FE6B3C">
                        <w:pPr>
                          <w:tabs>
                            <w:tab w:val="left" w:pos="0"/>
                            <w:tab w:val="left" w:pos="4678"/>
                          </w:tabs>
                          <w:suppressAutoHyphens/>
                          <w:jc w:val="both"/>
                          <w:rPr>
                            <w:b/>
                          </w:rPr>
                        </w:pPr>
                        <w:r w:rsidRPr="00F03E97">
                          <w:rPr>
                            <w:b/>
                          </w:rPr>
                          <w:t>Банковские реквизиты</w:t>
                        </w:r>
                      </w:p>
                      <w:p w14:paraId="67549A55" w14:textId="22E7C8E8" w:rsidR="00FE6B3C" w:rsidRPr="00F03E97" w:rsidRDefault="003434D8" w:rsidP="00FE6B3C">
                        <w:pPr>
                          <w:shd w:val="clear" w:color="auto" w:fill="FFFFFF"/>
                          <w:tabs>
                            <w:tab w:val="left" w:pos="0"/>
                            <w:tab w:val="left" w:pos="4678"/>
                          </w:tabs>
                          <w:ind w:right="-28"/>
                          <w:jc w:val="both"/>
                          <w:rPr>
                            <w:rFonts w:eastAsia="Calibri"/>
                            <w:b/>
                            <w:lang w:eastAsia="en-US"/>
                          </w:rPr>
                        </w:pPr>
                        <w:r>
                          <w:rPr>
                            <w:rFonts w:eastAsia="Calibri"/>
                            <w:kern w:val="1"/>
                            <w:lang w:eastAsia="ar-SA"/>
                          </w:rPr>
                          <w:t>___________________________________</w:t>
                        </w:r>
                      </w:p>
                      <w:p w14:paraId="33B199E1" w14:textId="6DAFA258" w:rsidR="00FE6B3C" w:rsidRPr="00F03E97" w:rsidRDefault="00FE6B3C" w:rsidP="00FE6B3C">
                        <w:pPr>
                          <w:shd w:val="clear" w:color="auto" w:fill="FFFFFF"/>
                          <w:tabs>
                            <w:tab w:val="left" w:pos="0"/>
                            <w:tab w:val="left" w:pos="4678"/>
                          </w:tabs>
                          <w:ind w:right="-28"/>
                          <w:jc w:val="both"/>
                          <w:rPr>
                            <w:color w:val="000000"/>
                          </w:rPr>
                        </w:pPr>
                        <w:r w:rsidRPr="00F03E97">
                          <w:rPr>
                            <w:color w:val="000000"/>
                          </w:rPr>
                          <w:t xml:space="preserve">Р/с </w:t>
                        </w:r>
                        <w:r w:rsidR="003434D8">
                          <w:rPr>
                            <w:rFonts w:eastAsia="Calibri"/>
                            <w:kern w:val="1"/>
                            <w:lang w:eastAsia="ar-SA"/>
                          </w:rPr>
                          <w:t>_______________________________</w:t>
                        </w:r>
                      </w:p>
                      <w:p w14:paraId="3F690EE6" w14:textId="3132BF08" w:rsidR="00FE6B3C" w:rsidRPr="00F03E97" w:rsidRDefault="00FE6B3C" w:rsidP="00FE6B3C">
                        <w:pPr>
                          <w:shd w:val="clear" w:color="auto" w:fill="FFFFFF"/>
                          <w:tabs>
                            <w:tab w:val="left" w:pos="0"/>
                            <w:tab w:val="left" w:pos="4678"/>
                          </w:tabs>
                          <w:ind w:right="-28"/>
                          <w:jc w:val="both"/>
                          <w:rPr>
                            <w:color w:val="000000"/>
                          </w:rPr>
                        </w:pPr>
                        <w:r w:rsidRPr="00F03E97">
                          <w:rPr>
                            <w:color w:val="000000"/>
                          </w:rPr>
                          <w:t xml:space="preserve">К/с </w:t>
                        </w:r>
                        <w:r w:rsidR="003434D8">
                          <w:rPr>
                            <w:rFonts w:eastAsia="Calibri"/>
                            <w:kern w:val="1"/>
                            <w:lang w:eastAsia="ar-SA"/>
                          </w:rPr>
                          <w:t>_______________________________</w:t>
                        </w:r>
                      </w:p>
                      <w:p w14:paraId="3C6D764E" w14:textId="7DA4ED4E" w:rsidR="00FE6B3C" w:rsidRPr="00F03E97" w:rsidRDefault="00FE6B3C" w:rsidP="00FE6B3C">
                        <w:pPr>
                          <w:shd w:val="clear" w:color="auto" w:fill="FFFFFF"/>
                          <w:tabs>
                            <w:tab w:val="left" w:pos="0"/>
                            <w:tab w:val="left" w:pos="4678"/>
                          </w:tabs>
                          <w:ind w:right="-28"/>
                          <w:jc w:val="both"/>
                          <w:rPr>
                            <w:color w:val="000000"/>
                          </w:rPr>
                        </w:pPr>
                        <w:r w:rsidRPr="00F03E97">
                          <w:rPr>
                            <w:color w:val="000000"/>
                          </w:rPr>
                          <w:t xml:space="preserve">БИК </w:t>
                        </w:r>
                        <w:r w:rsidR="003434D8">
                          <w:rPr>
                            <w:rFonts w:eastAsia="Calibri"/>
                            <w:kern w:val="1"/>
                            <w:lang w:eastAsia="ar-SA"/>
                          </w:rPr>
                          <w:t>______________________________</w:t>
                        </w:r>
                      </w:p>
                      <w:p w14:paraId="4E6065A0" w14:textId="77777777" w:rsidR="00FE6B3C" w:rsidRPr="00F03E97" w:rsidRDefault="00FE6B3C" w:rsidP="00FE6B3C">
                        <w:pPr>
                          <w:tabs>
                            <w:tab w:val="left" w:pos="4678"/>
                          </w:tabs>
                          <w:ind w:right="172"/>
                          <w:jc w:val="both"/>
                        </w:pPr>
                      </w:p>
                      <w:p w14:paraId="63279C6A" w14:textId="77777777" w:rsidR="00FE6B3C" w:rsidRPr="00F03E97" w:rsidRDefault="00FE6B3C" w:rsidP="00FE6B3C">
                        <w:pPr>
                          <w:tabs>
                            <w:tab w:val="left" w:pos="4678"/>
                          </w:tabs>
                          <w:ind w:right="172"/>
                          <w:jc w:val="both"/>
                        </w:pPr>
                      </w:p>
                      <w:p w14:paraId="01A880ED" w14:textId="77777777" w:rsidR="00FE6B3C" w:rsidRPr="00F03E97" w:rsidRDefault="00FE6B3C" w:rsidP="00FE6B3C">
                        <w:pPr>
                          <w:tabs>
                            <w:tab w:val="left" w:pos="4678"/>
                          </w:tabs>
                          <w:ind w:right="172"/>
                          <w:jc w:val="both"/>
                        </w:pPr>
                      </w:p>
                      <w:p w14:paraId="3866C596" w14:textId="77777777" w:rsidR="00FE6B3C" w:rsidRPr="00F03E97" w:rsidRDefault="00FE6B3C" w:rsidP="00FE6B3C">
                        <w:pPr>
                          <w:tabs>
                            <w:tab w:val="left" w:pos="4678"/>
                          </w:tabs>
                          <w:ind w:right="172"/>
                          <w:jc w:val="both"/>
                        </w:pPr>
                      </w:p>
                      <w:p w14:paraId="59B6DBE4" w14:textId="77777777" w:rsidR="00FE6B3C" w:rsidRPr="00F03E97" w:rsidRDefault="00FE6B3C" w:rsidP="00FE6B3C">
                        <w:pPr>
                          <w:tabs>
                            <w:tab w:val="left" w:pos="4678"/>
                          </w:tabs>
                          <w:ind w:right="172"/>
                          <w:jc w:val="both"/>
                        </w:pPr>
                      </w:p>
                      <w:p w14:paraId="571E9B4F" w14:textId="33F3301A" w:rsidR="00FE6B3C" w:rsidRPr="00F03E97" w:rsidRDefault="003434D8" w:rsidP="00FE6B3C">
                        <w:pPr>
                          <w:tabs>
                            <w:tab w:val="left" w:pos="4678"/>
                          </w:tabs>
                          <w:ind w:right="172"/>
                          <w:jc w:val="both"/>
                        </w:pPr>
                        <w:r>
                          <w:t>__________________________________</w:t>
                        </w:r>
                      </w:p>
                      <w:p w14:paraId="4C390B9A" w14:textId="4163FC85" w:rsidR="00FE6B3C" w:rsidRPr="00FE6B3C" w:rsidRDefault="003434D8" w:rsidP="00821C18">
                        <w:pPr>
                          <w:tabs>
                            <w:tab w:val="left" w:pos="4678"/>
                          </w:tabs>
                          <w:spacing w:line="480" w:lineRule="auto"/>
                          <w:ind w:right="172"/>
                          <w:jc w:val="both"/>
                        </w:pPr>
                        <w:r>
                          <w:t>__________________________________</w:t>
                        </w:r>
                      </w:p>
                      <w:p w14:paraId="437EEDFC" w14:textId="77777777" w:rsidR="00FE6B3C" w:rsidRPr="00FE6B3C" w:rsidRDefault="00FE6B3C" w:rsidP="00FE6B3C">
                        <w:pPr>
                          <w:tabs>
                            <w:tab w:val="left" w:pos="4678"/>
                          </w:tabs>
                          <w:ind w:right="172"/>
                        </w:pPr>
                      </w:p>
                      <w:p w14:paraId="777CAA9E" w14:textId="77777777" w:rsidR="00FE6B3C" w:rsidRPr="00FE6B3C" w:rsidRDefault="00FE6B3C" w:rsidP="00FE6B3C">
                        <w:pPr>
                          <w:tabs>
                            <w:tab w:val="left" w:pos="4497"/>
                          </w:tabs>
                          <w:ind w:right="-148"/>
                        </w:pPr>
                      </w:p>
                      <w:p w14:paraId="04AA79F2" w14:textId="7D598E0A" w:rsidR="00FE6B3C" w:rsidRPr="00FE6B3C" w:rsidRDefault="00FE6B3C" w:rsidP="00FE6B3C">
                        <w:pPr>
                          <w:tabs>
                            <w:tab w:val="left" w:pos="4497"/>
                          </w:tabs>
                          <w:ind w:right="-148"/>
                          <w:rPr>
                            <w:rFonts w:eastAsia="Calibri"/>
                            <w:b/>
                            <w:lang w:eastAsia="en-US"/>
                          </w:rPr>
                        </w:pPr>
                        <w:r w:rsidRPr="00FE6B3C">
                          <w:t xml:space="preserve">_________________ / </w:t>
                        </w:r>
                        <w:r w:rsidR="003434D8">
                          <w:t>_______________</w:t>
                        </w:r>
                        <w:r w:rsidRPr="00FE6B3C">
                          <w:rPr>
                            <w:rFonts w:eastAsia="Calibri"/>
                            <w:b/>
                            <w:lang w:eastAsia="en-US"/>
                          </w:rPr>
                          <w:t>/</w:t>
                        </w:r>
                      </w:p>
                      <w:p w14:paraId="1B14E6D9" w14:textId="77777777" w:rsidR="00FE6B3C" w:rsidRPr="00FE6B3C" w:rsidRDefault="00FE6B3C" w:rsidP="00FE6B3C">
                        <w:pPr>
                          <w:tabs>
                            <w:tab w:val="left" w:pos="4678"/>
                          </w:tabs>
                          <w:ind w:right="2"/>
                          <w:jc w:val="both"/>
                          <w:rPr>
                            <w:b/>
                          </w:rPr>
                        </w:pPr>
                        <w:r w:rsidRPr="00FE6B3C">
                          <w:t>М.П.</w:t>
                        </w:r>
                      </w:p>
                      <w:p w14:paraId="0BE8D393" w14:textId="77777777" w:rsidR="00FE4066" w:rsidRPr="00862EBC" w:rsidRDefault="00FE4066">
                        <w:pPr>
                          <w:pStyle w:val="a3"/>
                          <w:jc w:val="both"/>
                        </w:pPr>
                      </w:p>
                      <w:p w14:paraId="7E095F7A" w14:textId="77777777" w:rsidR="00FE4066" w:rsidRPr="00862EBC" w:rsidRDefault="00FE4066">
                        <w:pPr>
                          <w:pStyle w:val="a3"/>
                          <w:jc w:val="both"/>
                        </w:pPr>
                      </w:p>
                      <w:p w14:paraId="48A0CA8C" w14:textId="77777777" w:rsidR="00FE4066" w:rsidRPr="00862EBC" w:rsidRDefault="00FE4066">
                        <w:pPr>
                          <w:tabs>
                            <w:tab w:val="left" w:pos="4678"/>
                          </w:tabs>
                          <w:ind w:right="2"/>
                          <w:jc w:val="both"/>
                          <w:rPr>
                            <w:b/>
                          </w:rPr>
                        </w:pPr>
                      </w:p>
                      <w:p w14:paraId="5B87472E" w14:textId="77777777" w:rsidR="00FE4066" w:rsidRPr="00862EBC" w:rsidRDefault="00FE4066">
                        <w:pPr>
                          <w:tabs>
                            <w:tab w:val="left" w:pos="4678"/>
                          </w:tabs>
                          <w:ind w:right="2"/>
                          <w:rPr>
                            <w:b/>
                          </w:rPr>
                        </w:pPr>
                      </w:p>
                    </w:tc>
                  </w:tr>
                  <w:tr w:rsidR="00FE4066" w:rsidRPr="00862EBC" w14:paraId="11AB11C8" w14:textId="77777777" w:rsidTr="00C6177C">
                    <w:trPr>
                      <w:cantSplit/>
                      <w:trHeight w:val="60"/>
                    </w:trPr>
                    <w:tc>
                      <w:tcPr>
                        <w:tcW w:w="5000" w:type="pct"/>
                        <w:tcBorders>
                          <w:top w:val="none" w:sz="0" w:space="0" w:color="000000"/>
                          <w:left w:val="none" w:sz="0" w:space="0" w:color="000000"/>
                          <w:bottom w:val="none" w:sz="0" w:space="0" w:color="000000"/>
                          <w:right w:val="none" w:sz="0" w:space="0" w:color="000000"/>
                        </w:tcBorders>
                      </w:tcPr>
                      <w:p w14:paraId="1970A65E" w14:textId="77777777" w:rsidR="00FE4066" w:rsidRPr="00862EBC" w:rsidRDefault="00FE4066">
                        <w:pPr>
                          <w:tabs>
                            <w:tab w:val="left" w:pos="4678"/>
                          </w:tabs>
                          <w:rPr>
                            <w:b/>
                          </w:rPr>
                        </w:pPr>
                      </w:p>
                    </w:tc>
                  </w:tr>
                </w:tbl>
                <w:p w14:paraId="6AD5F0E2" w14:textId="77777777" w:rsidR="00FE4066" w:rsidRPr="00862EBC" w:rsidRDefault="00FE4066">
                  <w:pPr>
                    <w:tabs>
                      <w:tab w:val="left" w:pos="4678"/>
                    </w:tabs>
                  </w:pPr>
                </w:p>
              </w:tc>
              <w:tc>
                <w:tcPr>
                  <w:tcW w:w="5243" w:type="dxa"/>
                  <w:tcBorders>
                    <w:top w:val="none" w:sz="0" w:space="0" w:color="000000"/>
                    <w:left w:val="none" w:sz="0" w:space="0" w:color="000000"/>
                    <w:bottom w:val="none" w:sz="0" w:space="0" w:color="000000"/>
                    <w:right w:val="none" w:sz="0" w:space="0" w:color="000000"/>
                  </w:tcBorders>
                </w:tcPr>
                <w:p w14:paraId="2C86F607" w14:textId="77777777" w:rsidR="00FE4066" w:rsidRPr="00862EBC" w:rsidRDefault="000E4629">
                  <w:pPr>
                    <w:tabs>
                      <w:tab w:val="left" w:pos="4678"/>
                    </w:tabs>
                    <w:ind w:right="2"/>
                    <w:jc w:val="both"/>
                    <w:rPr>
                      <w:b/>
                    </w:rPr>
                  </w:pPr>
                  <w:r w:rsidRPr="00862EBC">
                    <w:rPr>
                      <w:b/>
                    </w:rPr>
                    <w:t>«Покупатель»</w:t>
                  </w:r>
                </w:p>
                <w:p w14:paraId="509941FC" w14:textId="77777777" w:rsidR="00FE4066" w:rsidRPr="00862EBC" w:rsidRDefault="000E4629">
                  <w:pPr>
                    <w:tabs>
                      <w:tab w:val="left" w:pos="4678"/>
                    </w:tabs>
                    <w:ind w:right="2"/>
                    <w:jc w:val="both"/>
                    <w:rPr>
                      <w:b/>
                    </w:rPr>
                  </w:pPr>
                  <w:r w:rsidRPr="00862EBC">
                    <w:rPr>
                      <w:b/>
                    </w:rPr>
                    <w:t>ПАО «Россети Центр и Приволжье»</w:t>
                  </w:r>
                </w:p>
                <w:p w14:paraId="2285396A" w14:textId="77777777" w:rsidR="00FE4066" w:rsidRPr="00862EBC" w:rsidRDefault="000E4629">
                  <w:pPr>
                    <w:widowControl w:val="0"/>
                    <w:tabs>
                      <w:tab w:val="left" w:pos="4678"/>
                    </w:tabs>
                    <w:ind w:right="2"/>
                    <w:jc w:val="both"/>
                  </w:pPr>
                  <w:r w:rsidRPr="00862EBC">
                    <w:t>ИНН 5260200603, КПП</w:t>
                  </w:r>
                  <w:r w:rsidRPr="00862EBC">
                    <w:rPr>
                      <w:b/>
                    </w:rPr>
                    <w:t xml:space="preserve"> </w:t>
                  </w:r>
                  <w:r w:rsidRPr="00862EBC">
                    <w:t xml:space="preserve">526001001 </w:t>
                  </w:r>
                </w:p>
                <w:p w14:paraId="6BF85B51" w14:textId="77777777" w:rsidR="00FE4066" w:rsidRPr="00862EBC" w:rsidRDefault="000E4629">
                  <w:pPr>
                    <w:tabs>
                      <w:tab w:val="left" w:pos="4678"/>
                    </w:tabs>
                    <w:ind w:right="2"/>
                    <w:jc w:val="both"/>
                  </w:pPr>
                  <w:r w:rsidRPr="00862EBC">
                    <w:t>Юридический адрес: 603</w:t>
                  </w:r>
                  <w:r w:rsidR="005D1ECF">
                    <w:t>001</w:t>
                  </w:r>
                  <w:r w:rsidRPr="00862EBC">
                    <w:t>,</w:t>
                  </w:r>
                </w:p>
                <w:p w14:paraId="31D41B07" w14:textId="77777777" w:rsidR="00FE4066" w:rsidRPr="00862EBC" w:rsidRDefault="000E4629">
                  <w:pPr>
                    <w:tabs>
                      <w:tab w:val="left" w:pos="4678"/>
                    </w:tabs>
                    <w:ind w:right="2"/>
                    <w:jc w:val="both"/>
                  </w:pPr>
                  <w:r w:rsidRPr="00862EBC">
                    <w:t>г. Нижний Новгород, ул. Рождественская,</w:t>
                  </w:r>
                </w:p>
                <w:p w14:paraId="311DA4E6" w14:textId="77777777" w:rsidR="00FE4066" w:rsidRPr="00862EBC" w:rsidRDefault="000E4629">
                  <w:pPr>
                    <w:tabs>
                      <w:tab w:val="left" w:pos="4678"/>
                    </w:tabs>
                    <w:ind w:right="2"/>
                    <w:jc w:val="both"/>
                  </w:pPr>
                  <w:r w:rsidRPr="00862EBC">
                    <w:t xml:space="preserve"> д. 33.</w:t>
                  </w:r>
                </w:p>
                <w:p w14:paraId="594BDEB9" w14:textId="77777777" w:rsidR="00FE4066" w:rsidRPr="00862EBC" w:rsidRDefault="000E4629">
                  <w:pPr>
                    <w:widowControl w:val="0"/>
                    <w:tabs>
                      <w:tab w:val="left" w:pos="4678"/>
                    </w:tabs>
                    <w:ind w:right="2"/>
                    <w:jc w:val="both"/>
                    <w:rPr>
                      <w:b/>
                    </w:rPr>
                  </w:pPr>
                  <w:r w:rsidRPr="00862EBC">
                    <w:rPr>
                      <w:b/>
                    </w:rPr>
                    <w:t xml:space="preserve">Филиал ПАО «Россети Центр и </w:t>
                  </w:r>
                </w:p>
                <w:p w14:paraId="4EAC50DF" w14:textId="77777777" w:rsidR="00FE4066" w:rsidRPr="00862EBC" w:rsidRDefault="000E4629">
                  <w:pPr>
                    <w:widowControl w:val="0"/>
                    <w:tabs>
                      <w:tab w:val="left" w:pos="4678"/>
                    </w:tabs>
                    <w:ind w:right="2"/>
                    <w:jc w:val="both"/>
                    <w:rPr>
                      <w:b/>
                    </w:rPr>
                  </w:pPr>
                  <w:r w:rsidRPr="00862EBC">
                    <w:rPr>
                      <w:b/>
                    </w:rPr>
                    <w:t>Приволжье» - «Мариэнерго»</w:t>
                  </w:r>
                </w:p>
                <w:p w14:paraId="43A769E8" w14:textId="77777777" w:rsidR="00FE4066" w:rsidRPr="00862EBC" w:rsidRDefault="000E4629">
                  <w:pPr>
                    <w:widowControl w:val="0"/>
                    <w:tabs>
                      <w:tab w:val="left" w:pos="4678"/>
                    </w:tabs>
                    <w:ind w:right="2"/>
                    <w:jc w:val="both"/>
                    <w:rPr>
                      <w:b/>
                    </w:rPr>
                  </w:pPr>
                  <w:r w:rsidRPr="00862EBC">
                    <w:rPr>
                      <w:b/>
                    </w:rPr>
                    <w:t>Почтовый адрес:</w:t>
                  </w:r>
                </w:p>
                <w:p w14:paraId="0896BC88" w14:textId="77777777" w:rsidR="00FE4066" w:rsidRPr="00862EBC" w:rsidRDefault="000E4629">
                  <w:pPr>
                    <w:widowControl w:val="0"/>
                    <w:tabs>
                      <w:tab w:val="left" w:pos="4678"/>
                    </w:tabs>
                    <w:ind w:right="2"/>
                    <w:jc w:val="both"/>
                  </w:pPr>
                  <w:r w:rsidRPr="00862EBC">
                    <w:t xml:space="preserve">(фактическое место исполнения </w:t>
                  </w:r>
                </w:p>
                <w:p w14:paraId="19CB5951" w14:textId="77777777" w:rsidR="00FE4066" w:rsidRPr="00862EBC" w:rsidRDefault="000E4629">
                  <w:pPr>
                    <w:widowControl w:val="0"/>
                    <w:tabs>
                      <w:tab w:val="left" w:pos="4678"/>
                    </w:tabs>
                    <w:ind w:right="2"/>
                    <w:jc w:val="both"/>
                  </w:pPr>
                  <w:r w:rsidRPr="00862EBC">
                    <w:t xml:space="preserve">настоящего Договора): </w:t>
                  </w:r>
                </w:p>
                <w:p w14:paraId="292E3CD6" w14:textId="77777777" w:rsidR="00FE4066" w:rsidRPr="00862EBC" w:rsidRDefault="000E4629">
                  <w:pPr>
                    <w:widowControl w:val="0"/>
                    <w:tabs>
                      <w:tab w:val="left" w:pos="4678"/>
                      <w:tab w:val="left" w:pos="4784"/>
                    </w:tabs>
                    <w:ind w:right="2"/>
                    <w:jc w:val="both"/>
                  </w:pPr>
                  <w:r w:rsidRPr="00862EBC">
                    <w:t>424006, РМЭ, г. Йошкар-Ола,</w:t>
                  </w:r>
                </w:p>
                <w:p w14:paraId="6DE0B15C" w14:textId="77777777" w:rsidR="00FE4066" w:rsidRPr="00862EBC" w:rsidRDefault="000E4629">
                  <w:pPr>
                    <w:widowControl w:val="0"/>
                    <w:tabs>
                      <w:tab w:val="left" w:pos="4678"/>
                      <w:tab w:val="left" w:pos="4784"/>
                    </w:tabs>
                    <w:ind w:right="2"/>
                    <w:jc w:val="both"/>
                  </w:pPr>
                  <w:r w:rsidRPr="00862EBC">
                    <w:t xml:space="preserve"> ул. Панфилова, д. 39а </w:t>
                  </w:r>
                </w:p>
                <w:p w14:paraId="60010B88" w14:textId="77777777" w:rsidR="00FE4066" w:rsidRPr="00862EBC" w:rsidRDefault="000E4629">
                  <w:pPr>
                    <w:widowControl w:val="0"/>
                    <w:tabs>
                      <w:tab w:val="left" w:pos="4678"/>
                    </w:tabs>
                    <w:ind w:right="2"/>
                    <w:jc w:val="both"/>
                    <w:rPr>
                      <w:b/>
                    </w:rPr>
                  </w:pPr>
                  <w:r w:rsidRPr="00862EBC">
                    <w:rPr>
                      <w:b/>
                    </w:rPr>
                    <w:t>Банковские реквизиты:</w:t>
                  </w:r>
                </w:p>
                <w:p w14:paraId="23245D04" w14:textId="77777777" w:rsidR="00FE4066" w:rsidRPr="00862EBC" w:rsidRDefault="000E4629">
                  <w:pPr>
                    <w:widowControl w:val="0"/>
                    <w:tabs>
                      <w:tab w:val="left" w:pos="4678"/>
                    </w:tabs>
                    <w:ind w:right="2"/>
                    <w:jc w:val="both"/>
                  </w:pPr>
                  <w:r w:rsidRPr="00862EBC">
                    <w:t>ИНН 5260200603, КПП</w:t>
                  </w:r>
                  <w:r w:rsidRPr="00862EBC">
                    <w:rPr>
                      <w:b/>
                    </w:rPr>
                    <w:t xml:space="preserve"> </w:t>
                  </w:r>
                  <w:r w:rsidRPr="00862EBC">
                    <w:t>121502001</w:t>
                  </w:r>
                </w:p>
                <w:p w14:paraId="4511188D" w14:textId="77777777" w:rsidR="00FE4066" w:rsidRPr="00862EBC" w:rsidRDefault="000E4629">
                  <w:pPr>
                    <w:widowControl w:val="0"/>
                    <w:tabs>
                      <w:tab w:val="left" w:pos="4678"/>
                    </w:tabs>
                    <w:ind w:right="2"/>
                    <w:jc w:val="both"/>
                  </w:pPr>
                  <w:r w:rsidRPr="00862EBC">
                    <w:t>р/с 40702810300000051161</w:t>
                  </w:r>
                </w:p>
                <w:p w14:paraId="3BE7B89B" w14:textId="77777777" w:rsidR="00FE4066" w:rsidRPr="00862EBC" w:rsidRDefault="000E4629">
                  <w:pPr>
                    <w:widowControl w:val="0"/>
                    <w:tabs>
                      <w:tab w:val="left" w:pos="4678"/>
                    </w:tabs>
                    <w:ind w:right="2"/>
                    <w:jc w:val="both"/>
                  </w:pPr>
                  <w:r w:rsidRPr="00862EBC">
                    <w:t>Банк получателя: БАНК ГПБ (АО).</w:t>
                  </w:r>
                </w:p>
                <w:p w14:paraId="43A1F4EA" w14:textId="77777777" w:rsidR="00FE4066" w:rsidRPr="00862EBC" w:rsidRDefault="000E4629">
                  <w:pPr>
                    <w:widowControl w:val="0"/>
                    <w:tabs>
                      <w:tab w:val="left" w:pos="4678"/>
                    </w:tabs>
                    <w:ind w:right="2"/>
                    <w:jc w:val="both"/>
                  </w:pPr>
                  <w:r w:rsidRPr="00862EBC">
                    <w:t>к/с 30101810200000000823</w:t>
                  </w:r>
                </w:p>
                <w:p w14:paraId="373D9059" w14:textId="77777777" w:rsidR="00FE4066" w:rsidRPr="00862EBC" w:rsidRDefault="000E4629">
                  <w:pPr>
                    <w:widowControl w:val="0"/>
                    <w:tabs>
                      <w:tab w:val="center" w:pos="2355"/>
                    </w:tabs>
                    <w:ind w:right="2"/>
                    <w:jc w:val="both"/>
                  </w:pPr>
                  <w:r w:rsidRPr="00862EBC">
                    <w:t>БИК 044525823</w:t>
                  </w:r>
                  <w:r w:rsidRPr="00862EBC">
                    <w:tab/>
                  </w:r>
                </w:p>
                <w:p w14:paraId="4FD769EB" w14:textId="77777777" w:rsidR="00FE4066" w:rsidRPr="00862EBC" w:rsidRDefault="000E4629">
                  <w:pPr>
                    <w:widowControl w:val="0"/>
                    <w:tabs>
                      <w:tab w:val="left" w:pos="4678"/>
                    </w:tabs>
                    <w:ind w:right="2"/>
                    <w:jc w:val="both"/>
                  </w:pPr>
                  <w:r w:rsidRPr="00862EBC">
                    <w:t xml:space="preserve">Телефон (8362) 42-52-92 </w:t>
                  </w:r>
                </w:p>
                <w:p w14:paraId="16073012" w14:textId="77777777" w:rsidR="00FE4066" w:rsidRPr="00862EBC" w:rsidRDefault="000E4629">
                  <w:pPr>
                    <w:tabs>
                      <w:tab w:val="left" w:pos="4678"/>
                    </w:tabs>
                    <w:ind w:right="2"/>
                    <w:jc w:val="both"/>
                  </w:pPr>
                  <w:r w:rsidRPr="00862EBC">
                    <w:rPr>
                      <w:lang w:val="en-US"/>
                    </w:rPr>
                    <w:t>E</w:t>
                  </w:r>
                  <w:r w:rsidRPr="00862EBC">
                    <w:t>-</w:t>
                  </w:r>
                  <w:r w:rsidRPr="00862EBC">
                    <w:rPr>
                      <w:lang w:val="en-US"/>
                    </w:rPr>
                    <w:t>mail</w:t>
                  </w:r>
                  <w:r w:rsidRPr="00862EBC">
                    <w:t xml:space="preserve"> </w:t>
                  </w:r>
                  <w:proofErr w:type="spellStart"/>
                  <w:r w:rsidRPr="00862EBC">
                    <w:rPr>
                      <w:lang w:val="en-US"/>
                    </w:rPr>
                    <w:t>marienergo</w:t>
                  </w:r>
                  <w:proofErr w:type="spellEnd"/>
                  <w:r w:rsidRPr="00862EBC">
                    <w:t>@</w:t>
                  </w:r>
                  <w:r w:rsidRPr="00862EBC">
                    <w:rPr>
                      <w:lang w:val="en-US"/>
                    </w:rPr>
                    <w:t>me</w:t>
                  </w:r>
                  <w:r w:rsidRPr="00862EBC">
                    <w:t>.</w:t>
                  </w:r>
                  <w:proofErr w:type="spellStart"/>
                  <w:r w:rsidRPr="00862EBC">
                    <w:rPr>
                      <w:lang w:val="en-US"/>
                    </w:rPr>
                    <w:t>mrsk</w:t>
                  </w:r>
                  <w:proofErr w:type="spellEnd"/>
                  <w:r w:rsidRPr="00862EBC">
                    <w:t>-</w:t>
                  </w:r>
                  <w:proofErr w:type="spellStart"/>
                  <w:r w:rsidRPr="00862EBC">
                    <w:rPr>
                      <w:lang w:val="en-US"/>
                    </w:rPr>
                    <w:t>cp</w:t>
                  </w:r>
                  <w:proofErr w:type="spellEnd"/>
                  <w:r w:rsidRPr="00862EBC">
                    <w:t>.</w:t>
                  </w:r>
                  <w:proofErr w:type="spellStart"/>
                  <w:r w:rsidRPr="00862EBC">
                    <w:rPr>
                      <w:lang w:val="en-US"/>
                    </w:rPr>
                    <w:t>ru</w:t>
                  </w:r>
                  <w:proofErr w:type="spellEnd"/>
                </w:p>
                <w:p w14:paraId="2CCBD1E5" w14:textId="77777777" w:rsidR="00FE4066" w:rsidRPr="00862EBC" w:rsidRDefault="00FE4066">
                  <w:pPr>
                    <w:tabs>
                      <w:tab w:val="left" w:pos="4678"/>
                    </w:tabs>
                    <w:ind w:right="2"/>
                    <w:jc w:val="both"/>
                  </w:pPr>
                </w:p>
                <w:p w14:paraId="2240103D" w14:textId="77777777" w:rsidR="00FE4066" w:rsidRPr="00862EBC" w:rsidRDefault="000E4629">
                  <w:pPr>
                    <w:widowControl w:val="0"/>
                    <w:tabs>
                      <w:tab w:val="left" w:pos="4678"/>
                    </w:tabs>
                    <w:ind w:right="2"/>
                    <w:jc w:val="both"/>
                  </w:pPr>
                  <w:r w:rsidRPr="00862EBC">
                    <w:t>Директор филиала</w:t>
                  </w:r>
                </w:p>
                <w:p w14:paraId="0EBBCA08" w14:textId="77777777" w:rsidR="00FE4066" w:rsidRPr="00862EBC" w:rsidRDefault="000E4629">
                  <w:pPr>
                    <w:widowControl w:val="0"/>
                    <w:tabs>
                      <w:tab w:val="left" w:pos="4678"/>
                    </w:tabs>
                    <w:ind w:right="2"/>
                    <w:jc w:val="both"/>
                  </w:pPr>
                  <w:r w:rsidRPr="00862EBC">
                    <w:t>ПАО «Россети Центр и Приволжье» -</w:t>
                  </w:r>
                </w:p>
                <w:p w14:paraId="55424E86" w14:textId="77777777" w:rsidR="00FE4066" w:rsidRPr="00862EBC" w:rsidRDefault="000E4629">
                  <w:pPr>
                    <w:widowControl w:val="0"/>
                    <w:tabs>
                      <w:tab w:val="left" w:pos="4678"/>
                    </w:tabs>
                    <w:ind w:right="2"/>
                    <w:jc w:val="both"/>
                  </w:pPr>
                  <w:r w:rsidRPr="00862EBC">
                    <w:t>«Мариэнерго»</w:t>
                  </w:r>
                </w:p>
                <w:p w14:paraId="6BCB5EAB" w14:textId="77777777" w:rsidR="00FE4066" w:rsidRPr="00862EBC" w:rsidRDefault="00FE4066">
                  <w:pPr>
                    <w:tabs>
                      <w:tab w:val="left" w:pos="4678"/>
                    </w:tabs>
                    <w:ind w:right="2"/>
                    <w:jc w:val="both"/>
                  </w:pPr>
                </w:p>
                <w:p w14:paraId="73FBA6DA" w14:textId="77777777" w:rsidR="00FE4066" w:rsidRPr="00862EBC" w:rsidRDefault="000E4629">
                  <w:pPr>
                    <w:tabs>
                      <w:tab w:val="left" w:pos="4678"/>
                    </w:tabs>
                    <w:ind w:right="2"/>
                    <w:jc w:val="both"/>
                  </w:pPr>
                  <w:r w:rsidRPr="00862EBC">
                    <w:t>________________ / С.В. Хлусов/</w:t>
                  </w:r>
                </w:p>
                <w:p w14:paraId="183CE638" w14:textId="77777777" w:rsidR="00FE4066" w:rsidRPr="00862EBC" w:rsidRDefault="000E4629">
                  <w:pPr>
                    <w:tabs>
                      <w:tab w:val="left" w:pos="4678"/>
                    </w:tabs>
                    <w:ind w:right="172"/>
                    <w:rPr>
                      <w:b/>
                    </w:rPr>
                  </w:pPr>
                  <w:r w:rsidRPr="00862EBC">
                    <w:t xml:space="preserve">М.П.                                                               </w:t>
                  </w:r>
                </w:p>
              </w:tc>
            </w:tr>
          </w:tbl>
          <w:p w14:paraId="2C87A7D2" w14:textId="77777777" w:rsidR="00FE4066" w:rsidRPr="00862EBC" w:rsidRDefault="00FE4066">
            <w:pPr>
              <w:jc w:val="both"/>
            </w:pPr>
          </w:p>
        </w:tc>
      </w:tr>
      <w:tr w:rsidR="00FE4066" w:rsidRPr="00862EBC" w14:paraId="7B3483AF" w14:textId="77777777">
        <w:trPr>
          <w:cantSplit/>
          <w:trHeight w:val="60"/>
        </w:trPr>
        <w:tc>
          <w:tcPr>
            <w:tcW w:w="5000" w:type="pct"/>
            <w:tcBorders>
              <w:top w:val="none" w:sz="0" w:space="0" w:color="000000"/>
              <w:left w:val="none" w:sz="0" w:space="0" w:color="000000"/>
              <w:bottom w:val="none" w:sz="0" w:space="0" w:color="000000"/>
              <w:right w:val="none" w:sz="0" w:space="0" w:color="000000"/>
            </w:tcBorders>
          </w:tcPr>
          <w:p w14:paraId="44AEA674" w14:textId="77777777" w:rsidR="00FE4066" w:rsidRPr="00862EBC" w:rsidRDefault="00FE4066">
            <w:pPr>
              <w:spacing w:line="360" w:lineRule="auto"/>
              <w:ind w:firstLine="284"/>
              <w:jc w:val="both"/>
              <w:rPr>
                <w:b/>
              </w:rPr>
            </w:pPr>
          </w:p>
        </w:tc>
      </w:tr>
    </w:tbl>
    <w:p w14:paraId="28ACBEB8" w14:textId="77777777" w:rsidR="00682485" w:rsidRDefault="00682485" w:rsidP="000E4629">
      <w:pPr>
        <w:pStyle w:val="a3"/>
        <w:ind w:firstLine="7371"/>
        <w:jc w:val="both"/>
      </w:pPr>
    </w:p>
    <w:p w14:paraId="061D7349" w14:textId="760F58A8" w:rsidR="00A8351E" w:rsidRDefault="00A8351E" w:rsidP="000E4629">
      <w:pPr>
        <w:pStyle w:val="a3"/>
        <w:ind w:firstLine="7371"/>
        <w:jc w:val="both"/>
      </w:pPr>
    </w:p>
    <w:p w14:paraId="45C92802" w14:textId="4220E81A" w:rsidR="006D2612" w:rsidRDefault="006D2612" w:rsidP="000E4629">
      <w:pPr>
        <w:pStyle w:val="a3"/>
        <w:ind w:firstLine="7371"/>
        <w:jc w:val="both"/>
      </w:pPr>
    </w:p>
    <w:p w14:paraId="0374F934" w14:textId="35DA6136" w:rsidR="006D2612" w:rsidRDefault="006D2612" w:rsidP="000E4629">
      <w:pPr>
        <w:pStyle w:val="a3"/>
        <w:ind w:firstLine="7371"/>
        <w:jc w:val="both"/>
      </w:pPr>
    </w:p>
    <w:p w14:paraId="15D02E03" w14:textId="372ED1A4" w:rsidR="006D2612" w:rsidRDefault="006D2612" w:rsidP="000E4629">
      <w:pPr>
        <w:pStyle w:val="a3"/>
        <w:ind w:firstLine="7371"/>
        <w:jc w:val="both"/>
      </w:pPr>
    </w:p>
    <w:p w14:paraId="1A2D4CDC" w14:textId="4FC57A53" w:rsidR="006D2612" w:rsidRDefault="006D2612" w:rsidP="000E4629">
      <w:pPr>
        <w:pStyle w:val="a3"/>
        <w:ind w:firstLine="7371"/>
        <w:jc w:val="both"/>
      </w:pPr>
    </w:p>
    <w:p w14:paraId="65F2916D" w14:textId="223BDD79" w:rsidR="006D2612" w:rsidRDefault="006D2612" w:rsidP="000E4629">
      <w:pPr>
        <w:pStyle w:val="a3"/>
        <w:ind w:firstLine="7371"/>
        <w:jc w:val="both"/>
      </w:pPr>
    </w:p>
    <w:p w14:paraId="6DAC2AA5" w14:textId="352BFB1B" w:rsidR="003434D8" w:rsidRDefault="003434D8" w:rsidP="000E4629">
      <w:pPr>
        <w:pStyle w:val="a3"/>
        <w:ind w:firstLine="7371"/>
        <w:jc w:val="both"/>
      </w:pPr>
    </w:p>
    <w:p w14:paraId="734D1911" w14:textId="3CF022EE" w:rsidR="003434D8" w:rsidRDefault="003434D8" w:rsidP="000E4629">
      <w:pPr>
        <w:pStyle w:val="a3"/>
        <w:ind w:firstLine="7371"/>
        <w:jc w:val="both"/>
      </w:pPr>
    </w:p>
    <w:p w14:paraId="6378CEDD" w14:textId="2BFA3455" w:rsidR="003434D8" w:rsidRDefault="003434D8" w:rsidP="000E4629">
      <w:pPr>
        <w:pStyle w:val="a3"/>
        <w:ind w:firstLine="7371"/>
        <w:jc w:val="both"/>
      </w:pPr>
    </w:p>
    <w:p w14:paraId="38B66C2F" w14:textId="0FAD7A72" w:rsidR="003434D8" w:rsidRDefault="003434D8" w:rsidP="000E4629">
      <w:pPr>
        <w:pStyle w:val="a3"/>
        <w:ind w:firstLine="7371"/>
        <w:jc w:val="both"/>
      </w:pPr>
    </w:p>
    <w:p w14:paraId="0D3F1918" w14:textId="79C836A6" w:rsidR="000A4F7A" w:rsidRDefault="000A4F7A" w:rsidP="000E4629">
      <w:pPr>
        <w:pStyle w:val="a3"/>
        <w:ind w:firstLine="7371"/>
        <w:jc w:val="both"/>
      </w:pPr>
    </w:p>
    <w:p w14:paraId="10E566C2" w14:textId="7C814546" w:rsidR="000A4F7A" w:rsidRDefault="000A4F7A" w:rsidP="000E4629">
      <w:pPr>
        <w:pStyle w:val="a3"/>
        <w:ind w:firstLine="7371"/>
        <w:jc w:val="both"/>
      </w:pPr>
    </w:p>
    <w:p w14:paraId="064B7FF3" w14:textId="337FCDF3" w:rsidR="000A4F7A" w:rsidRDefault="000A4F7A" w:rsidP="000E4629">
      <w:pPr>
        <w:pStyle w:val="a3"/>
        <w:ind w:firstLine="7371"/>
        <w:jc w:val="both"/>
      </w:pPr>
    </w:p>
    <w:p w14:paraId="490CB34D" w14:textId="77777777" w:rsidR="000A4F7A" w:rsidRDefault="000A4F7A" w:rsidP="000E4629">
      <w:pPr>
        <w:pStyle w:val="a3"/>
        <w:ind w:firstLine="7371"/>
        <w:jc w:val="both"/>
      </w:pPr>
    </w:p>
    <w:p w14:paraId="47137322" w14:textId="7E6F0BFC" w:rsidR="006D2612" w:rsidRDefault="006D2612" w:rsidP="000E4629">
      <w:pPr>
        <w:pStyle w:val="a3"/>
        <w:ind w:firstLine="7371"/>
        <w:jc w:val="both"/>
      </w:pPr>
    </w:p>
    <w:p w14:paraId="4379CE77" w14:textId="77777777" w:rsidR="000A480A" w:rsidRDefault="000A480A" w:rsidP="000A480A">
      <w:pPr>
        <w:pStyle w:val="a3"/>
        <w:ind w:firstLine="4111"/>
        <w:jc w:val="center"/>
      </w:pPr>
      <w:r>
        <w:lastRenderedPageBreak/>
        <w:t xml:space="preserve">Приложение </w:t>
      </w:r>
      <w:r w:rsidR="00645734">
        <w:t>№</w:t>
      </w:r>
      <w:r w:rsidR="000E4629" w:rsidRPr="00862EBC">
        <w:t xml:space="preserve">1 </w:t>
      </w:r>
    </w:p>
    <w:p w14:paraId="4AF8B2A4" w14:textId="6C99BCE3" w:rsidR="00FE4066" w:rsidRPr="00457449" w:rsidRDefault="000E4629" w:rsidP="000A4F7A">
      <w:pPr>
        <w:pStyle w:val="a3"/>
        <w:ind w:right="141" w:firstLine="4962"/>
        <w:jc w:val="center"/>
      </w:pPr>
      <w:r w:rsidRPr="00862EBC">
        <w:t>к договору поставки</w:t>
      </w:r>
      <w:r w:rsidR="000A480A" w:rsidRPr="000A480A">
        <w:t xml:space="preserve"> </w:t>
      </w:r>
      <w:r w:rsidRPr="00457449">
        <w:t>№</w:t>
      </w:r>
    </w:p>
    <w:p w14:paraId="41EA1385" w14:textId="5B41B722" w:rsidR="00FE4066" w:rsidRPr="00862EBC" w:rsidRDefault="000A480A" w:rsidP="000A480A">
      <w:pPr>
        <w:pStyle w:val="a3"/>
        <w:ind w:firstLine="5954"/>
        <w:jc w:val="both"/>
      </w:pPr>
      <w:r>
        <w:t xml:space="preserve"> </w:t>
      </w:r>
      <w:r w:rsidR="000E4629" w:rsidRPr="00457449">
        <w:t>от</w:t>
      </w:r>
      <w:r w:rsidRPr="000A480A">
        <w:t xml:space="preserve"> ____</w:t>
      </w:r>
      <w:r w:rsidR="000E4629" w:rsidRPr="00457449">
        <w:t xml:space="preserve"> _________</w:t>
      </w:r>
      <w:r>
        <w:t>________</w:t>
      </w:r>
      <w:r w:rsidR="000E4629" w:rsidRPr="00457449">
        <w:t>20</w:t>
      </w:r>
      <w:r w:rsidR="00457449" w:rsidRPr="00682485">
        <w:t xml:space="preserve">26 </w:t>
      </w:r>
      <w:r w:rsidR="000E4629" w:rsidRPr="00862EBC">
        <w:t>г.</w:t>
      </w:r>
    </w:p>
    <w:p w14:paraId="4BFBBC44" w14:textId="77777777" w:rsidR="00FE4066" w:rsidRPr="00862EBC" w:rsidRDefault="00FE4066">
      <w:pPr>
        <w:pStyle w:val="CoverAuthor"/>
        <w:spacing w:after="60"/>
        <w:ind w:left="5220"/>
        <w:jc w:val="center"/>
        <w:rPr>
          <w:rFonts w:ascii="Times New Roman" w:hAnsi="Times New Roman" w:cs="Times New Roman"/>
          <w:b/>
          <w:sz w:val="24"/>
          <w:szCs w:val="24"/>
        </w:rPr>
      </w:pPr>
    </w:p>
    <w:p w14:paraId="13726C93" w14:textId="2862736C" w:rsidR="00FE4066" w:rsidRDefault="000E4629">
      <w:pPr>
        <w:pStyle w:val="xl48"/>
        <w:spacing w:before="0" w:beforeAutospacing="0" w:after="0" w:afterAutospacing="0"/>
        <w:rPr>
          <w:rFonts w:ascii="Times New Roman" w:hAnsi="Times New Roman" w:cs="Times New Roman"/>
        </w:rPr>
      </w:pPr>
      <w:r w:rsidRPr="00862EBC">
        <w:rPr>
          <w:rFonts w:ascii="Times New Roman" w:hAnsi="Times New Roman" w:cs="Times New Roman"/>
        </w:rPr>
        <w:t>ТЕХНИЧЕСКИЕ ТРЕБОВАНИЯ</w:t>
      </w:r>
    </w:p>
    <w:p w14:paraId="63F2BA6B" w14:textId="77777777" w:rsidR="00395FCD" w:rsidRDefault="00395FCD">
      <w:pPr>
        <w:pStyle w:val="xl48"/>
        <w:spacing w:before="0" w:beforeAutospacing="0" w:after="0" w:afterAutospacing="0"/>
        <w:rPr>
          <w:rFonts w:ascii="Times New Roman" w:hAnsi="Times New Roman" w:cs="Times New Roman"/>
        </w:rPr>
      </w:pPr>
    </w:p>
    <w:p w14:paraId="1F35FCF0" w14:textId="77777777" w:rsidR="00395FCD" w:rsidRPr="00395FCD" w:rsidRDefault="00395FCD" w:rsidP="00395FCD">
      <w:pPr>
        <w:widowControl w:val="0"/>
        <w:ind w:firstLine="567"/>
        <w:jc w:val="both"/>
      </w:pPr>
      <w:r w:rsidRPr="00395FCD">
        <w:t>Закупаемые Материалы должны быть заводской сборки, новым, не бывшим в эксплуатации, не восстановленным и не собранным из восстановленных компонентов, серийными и свободно распространяться на территории РФ. Количество, состав и технические характеристики материалов указаны в Приложении к настоящему Техническому заданию.</w:t>
      </w:r>
    </w:p>
    <w:p w14:paraId="75355921" w14:textId="77777777" w:rsidR="00395FCD" w:rsidRPr="00395FCD" w:rsidRDefault="00395FCD" w:rsidP="00395FCD">
      <w:pPr>
        <w:widowControl w:val="0"/>
        <w:ind w:firstLine="567"/>
        <w:jc w:val="both"/>
      </w:pPr>
      <w:r w:rsidRPr="00395FCD">
        <w:t>Материалы не должны иметь дефектов, связанных с разработкой, материалами и качеством изготовления, либо проявляющихся в результате действия или упущения поставщика при нормальном использовании поставленных товаров в условиях, обычных для России.</w:t>
      </w:r>
    </w:p>
    <w:p w14:paraId="1AA92DF1" w14:textId="77777777" w:rsidR="00395FCD" w:rsidRPr="00395FCD" w:rsidRDefault="00395FCD" w:rsidP="00395FCD">
      <w:pPr>
        <w:keepNext/>
        <w:keepLines/>
        <w:widowControl w:val="0"/>
        <w:numPr>
          <w:ilvl w:val="0"/>
          <w:numId w:val="50"/>
        </w:numPr>
        <w:tabs>
          <w:tab w:val="left" w:pos="851"/>
        </w:tabs>
        <w:spacing w:before="240" w:after="120"/>
        <w:ind w:left="0" w:firstLine="567"/>
        <w:outlineLvl w:val="0"/>
        <w:rPr>
          <w:b/>
          <w:bCs/>
        </w:rPr>
      </w:pPr>
      <w:bookmarkStart w:id="1" w:name="_Toc65779430"/>
      <w:bookmarkStart w:id="2" w:name="_Toc227311530"/>
      <w:r w:rsidRPr="00395FCD">
        <w:rPr>
          <w:b/>
          <w:bCs/>
        </w:rPr>
        <w:t>Гарантийные обязательства</w:t>
      </w:r>
      <w:bookmarkEnd w:id="1"/>
      <w:bookmarkEnd w:id="2"/>
    </w:p>
    <w:p w14:paraId="67544034" w14:textId="77777777" w:rsidR="00395FCD" w:rsidRPr="00395FCD" w:rsidRDefault="00395FCD" w:rsidP="00395FCD">
      <w:pPr>
        <w:ind w:firstLine="567"/>
        <w:jc w:val="both"/>
      </w:pPr>
      <w:r w:rsidRPr="00395FCD">
        <w:t>Гарантия на Материалы оформляется гарантийными талонами на каждое изделие. Гарантия на поставляемые Материалы должна распространяться на сроки не менее чем на 12 месяцев, но не менее срока гарантии, установленного производителем.</w:t>
      </w:r>
    </w:p>
    <w:p w14:paraId="262FF9F0" w14:textId="77777777" w:rsidR="00395FCD" w:rsidRPr="00395FCD" w:rsidRDefault="00395FCD" w:rsidP="00395FCD">
      <w:pPr>
        <w:ind w:firstLine="567"/>
        <w:jc w:val="both"/>
      </w:pPr>
      <w:r w:rsidRPr="00395FCD">
        <w:t>Поставщик должен за свой счет и сроки, согласованные с Заказчиком, устранять заводские дефекты в поставляемых Материалах, выявленные в период гарантийного срока.</w:t>
      </w:r>
    </w:p>
    <w:p w14:paraId="19942702" w14:textId="77777777" w:rsidR="00395FCD" w:rsidRPr="00395FCD" w:rsidRDefault="00395FCD" w:rsidP="00395FCD">
      <w:pPr>
        <w:ind w:firstLine="567"/>
        <w:jc w:val="both"/>
      </w:pPr>
      <w:r w:rsidRPr="00395FCD">
        <w:t>Срок устранения неисправностей или замена неисправной продукции в течение 10 (десяти) рабочих дней с момента получения письменного извещения Заказчика. Гарантийный срок в этом случае продлевается соответственно на период устранения дефектов.</w:t>
      </w:r>
    </w:p>
    <w:p w14:paraId="63A941C1" w14:textId="77777777" w:rsidR="00395FCD" w:rsidRPr="00395FCD" w:rsidRDefault="00395FCD" w:rsidP="00395FCD">
      <w:pPr>
        <w:ind w:firstLine="567"/>
        <w:jc w:val="both"/>
      </w:pPr>
      <w:r w:rsidRPr="00395FCD">
        <w:t>Доставка неисправной продукции от адреса Заказчика до сервисного центра осуществляется за счет и силами поставщика.</w:t>
      </w:r>
    </w:p>
    <w:p w14:paraId="6F4C74A2" w14:textId="77777777" w:rsidR="00395FCD" w:rsidRPr="00395FCD" w:rsidRDefault="00395FCD" w:rsidP="00395FCD">
      <w:pPr>
        <w:ind w:firstLine="567"/>
        <w:jc w:val="both"/>
      </w:pPr>
      <w:r w:rsidRPr="00395FCD">
        <w:t>Время начала исчисления гарантийного срока – с момента поставки Материалов на склад филиала ПАО «Россети Центр и Приволжье» - «Мариэнерго».</w:t>
      </w:r>
    </w:p>
    <w:p w14:paraId="63235DCA" w14:textId="77777777" w:rsidR="00395FCD" w:rsidRPr="00395FCD" w:rsidRDefault="00395FCD" w:rsidP="00395FCD">
      <w:pPr>
        <w:keepNext/>
        <w:keepLines/>
        <w:widowControl w:val="0"/>
        <w:numPr>
          <w:ilvl w:val="0"/>
          <w:numId w:val="50"/>
        </w:numPr>
        <w:tabs>
          <w:tab w:val="left" w:pos="851"/>
        </w:tabs>
        <w:spacing w:before="240" w:after="120"/>
        <w:ind w:left="0" w:firstLine="567"/>
        <w:outlineLvl w:val="0"/>
        <w:rPr>
          <w:b/>
          <w:bCs/>
        </w:rPr>
      </w:pPr>
      <w:bookmarkStart w:id="3" w:name="_Toc65779431"/>
      <w:bookmarkStart w:id="4" w:name="_Toc227311531"/>
      <w:r w:rsidRPr="00395FCD">
        <w:rPr>
          <w:b/>
          <w:bCs/>
        </w:rPr>
        <w:t>Условия и требования к поставке</w:t>
      </w:r>
      <w:bookmarkEnd w:id="3"/>
      <w:bookmarkEnd w:id="4"/>
    </w:p>
    <w:p w14:paraId="5ED200CC" w14:textId="77777777" w:rsidR="00395FCD" w:rsidRPr="00395FCD" w:rsidRDefault="00395FCD" w:rsidP="00395FCD">
      <w:pPr>
        <w:ind w:firstLine="567"/>
        <w:jc w:val="both"/>
      </w:pPr>
      <w:bookmarkStart w:id="5" w:name="_Toc351445393"/>
      <w:bookmarkStart w:id="6" w:name="_Toc358363933"/>
      <w:bookmarkStart w:id="7" w:name="_Toc358363975"/>
      <w:bookmarkStart w:id="8" w:name="_Toc358364039"/>
      <w:bookmarkStart w:id="9" w:name="_Toc358364655"/>
      <w:bookmarkStart w:id="10" w:name="_Toc358364868"/>
      <w:bookmarkStart w:id="11" w:name="_Toc363475169"/>
      <w:bookmarkEnd w:id="5"/>
      <w:bookmarkEnd w:id="6"/>
      <w:bookmarkEnd w:id="7"/>
      <w:bookmarkEnd w:id="8"/>
      <w:bookmarkEnd w:id="9"/>
      <w:bookmarkEnd w:id="10"/>
      <w:bookmarkEnd w:id="11"/>
      <w:r w:rsidRPr="00395FCD">
        <w:t>Условия поставки: транспортом поставщика, транспортные расходы входят в стоимость поставляемых Материалов.</w:t>
      </w:r>
    </w:p>
    <w:p w14:paraId="397579F6" w14:textId="77777777" w:rsidR="00395FCD" w:rsidRPr="00395FCD" w:rsidRDefault="00395FCD" w:rsidP="00395FCD">
      <w:pPr>
        <w:ind w:firstLine="567"/>
        <w:jc w:val="both"/>
      </w:pPr>
      <w:r w:rsidRPr="00395FCD">
        <w:t>При транспортировке необходимо руководствоваться требованиями к упаковке и транспортировке Материалов, указанными в документации на Материалы.</w:t>
      </w:r>
    </w:p>
    <w:p w14:paraId="6AD4A2C3" w14:textId="77777777" w:rsidR="00395FCD" w:rsidRPr="00395FCD" w:rsidRDefault="00395FCD" w:rsidP="00395FCD">
      <w:pPr>
        <w:ind w:firstLine="567"/>
        <w:jc w:val="both"/>
      </w:pPr>
      <w:r w:rsidRPr="00395FCD">
        <w:t>Упаковка должна быть фирменной, обеспечивать сохранность груза от повреждений при обычных условиях хранения и транспортировки, стоимость упаковки входит в общую стоимость заявки. Маркировка, временная антикоррозионная защита, транспортирование, условия и сроки хранения всех устройств, запасных частей и расходных материалов должны соответствовать требованиям, указанным в технических условиях изготовителя изделия.</w:t>
      </w:r>
    </w:p>
    <w:p w14:paraId="7A750F38" w14:textId="77777777" w:rsidR="00395FCD" w:rsidRPr="00395FCD" w:rsidRDefault="00395FCD" w:rsidP="00395FCD">
      <w:pPr>
        <w:ind w:firstLine="567"/>
        <w:jc w:val="both"/>
      </w:pPr>
      <w:r w:rsidRPr="00395FCD">
        <w:t>Порядок отгрузки, адреса доставки, специальные требования к таре и упаковке должны быть определены в договоре на поставку оборудования.</w:t>
      </w:r>
    </w:p>
    <w:p w14:paraId="77D5C543" w14:textId="77777777" w:rsidR="00395FCD" w:rsidRPr="00395FCD" w:rsidRDefault="00395FCD" w:rsidP="00395FCD">
      <w:pPr>
        <w:ind w:firstLine="567"/>
        <w:jc w:val="both"/>
      </w:pPr>
      <w:r w:rsidRPr="00395FCD">
        <w:t>Объем и комплектность поставки должны соответствовать Приложению к ТЗ.</w:t>
      </w:r>
    </w:p>
    <w:p w14:paraId="5EFD8729" w14:textId="77777777" w:rsidR="00395FCD" w:rsidRPr="00395FCD" w:rsidRDefault="00395FCD" w:rsidP="00395FCD">
      <w:r w:rsidRPr="00395FCD">
        <w:br w:type="page"/>
      </w:r>
    </w:p>
    <w:p w14:paraId="3F37186B" w14:textId="77777777" w:rsidR="00395FCD" w:rsidRPr="00395FCD" w:rsidRDefault="00395FCD" w:rsidP="00395FCD">
      <w:pPr>
        <w:keepNext/>
        <w:keepLines/>
        <w:widowControl w:val="0"/>
        <w:numPr>
          <w:ilvl w:val="0"/>
          <w:numId w:val="50"/>
        </w:numPr>
        <w:tabs>
          <w:tab w:val="left" w:pos="851"/>
        </w:tabs>
        <w:spacing w:before="240" w:after="120"/>
        <w:ind w:left="0" w:firstLine="567"/>
        <w:outlineLvl w:val="0"/>
        <w:rPr>
          <w:b/>
          <w:bCs/>
        </w:rPr>
      </w:pPr>
      <w:bookmarkStart w:id="12" w:name="_Toc65779432"/>
      <w:bookmarkStart w:id="13" w:name="_Toc79050615"/>
      <w:bookmarkStart w:id="14" w:name="_Toc190247545"/>
      <w:bookmarkStart w:id="15" w:name="_Toc227311532"/>
      <w:r w:rsidRPr="00395FCD">
        <w:rPr>
          <w:b/>
          <w:bCs/>
        </w:rPr>
        <w:lastRenderedPageBreak/>
        <w:t xml:space="preserve">Правила приёмки </w:t>
      </w:r>
      <w:bookmarkEnd w:id="12"/>
      <w:bookmarkEnd w:id="13"/>
      <w:r w:rsidRPr="00395FCD">
        <w:rPr>
          <w:b/>
          <w:bCs/>
        </w:rPr>
        <w:t>материалов</w:t>
      </w:r>
      <w:bookmarkEnd w:id="14"/>
      <w:bookmarkEnd w:id="15"/>
    </w:p>
    <w:p w14:paraId="3FB0A99F" w14:textId="77777777" w:rsidR="00395FCD" w:rsidRPr="00395FCD" w:rsidRDefault="00395FCD" w:rsidP="00395FCD">
      <w:pPr>
        <w:ind w:firstLine="567"/>
        <w:jc w:val="both"/>
      </w:pPr>
      <w:r w:rsidRPr="00395FCD">
        <w:t>Все поставляемые Материалы проходят входной контроль, осуществляемый представителями филиала ПАО «Россети Центр и Приволжье» - «Мариэнерго» при получении Материалов на склад филиала ПАО «Россети Центр и Приволжье» - «Мариэнерго», расположенного по адресу: 424006, РМЭ, г. Йошкар-Ола, ул. Панфилова, д. 39а.</w:t>
      </w:r>
    </w:p>
    <w:p w14:paraId="7768100D" w14:textId="77777777" w:rsidR="00395FCD" w:rsidRPr="00395FCD" w:rsidRDefault="00395FCD" w:rsidP="00395FCD">
      <w:pPr>
        <w:ind w:firstLine="567"/>
        <w:jc w:val="both"/>
      </w:pPr>
      <w:r w:rsidRPr="00395FCD">
        <w:t>В случае выявления дефектов, в том числе и скрытых, поставщик обязан за свой счет заменить поставленную продукцию в течение 10 (десяти) рабочих дней с момента получения письменного извещения Заказчика.</w:t>
      </w:r>
    </w:p>
    <w:p w14:paraId="6E3CB403" w14:textId="77777777" w:rsidR="00395FCD" w:rsidRPr="00395FCD" w:rsidRDefault="00395FCD" w:rsidP="00395FCD">
      <w:pPr>
        <w:ind w:firstLine="567"/>
        <w:jc w:val="both"/>
      </w:pPr>
      <w:r w:rsidRPr="00395FCD">
        <w:t xml:space="preserve">Заказчик принимает товар по адресу поставки путем проведения внешнего осмотра товара для установления количества и ассортимента товара, маркировки и целостности его упаковки. </w:t>
      </w:r>
    </w:p>
    <w:p w14:paraId="29D2C982" w14:textId="77777777" w:rsidR="00395FCD" w:rsidRPr="00395FCD" w:rsidRDefault="00395FCD" w:rsidP="00395FCD">
      <w:pPr>
        <w:ind w:firstLine="567"/>
        <w:jc w:val="both"/>
      </w:pPr>
      <w:r w:rsidRPr="00395FCD">
        <w:t>Приемка товара осуществляется согласно универсального передаточного документа (УПД) и товарной накладной или иным документам, предусмотренным договором поставки.</w:t>
      </w:r>
    </w:p>
    <w:p w14:paraId="168941CB" w14:textId="77777777" w:rsidR="00395FCD" w:rsidRPr="00395FCD" w:rsidRDefault="00395FCD" w:rsidP="00395FCD">
      <w:pPr>
        <w:ind w:firstLine="567"/>
        <w:jc w:val="both"/>
      </w:pPr>
      <w:r w:rsidRPr="00395FCD">
        <w:t>Товар считается поставленным надлежащим образом и принятым с момента подписания сторонами товарной накладной или иного документа, предусмотренного договором поставки. Дополнительные условия приемки товара по качеству и количеству устанавливаются Договором поставки.</w:t>
      </w:r>
    </w:p>
    <w:p w14:paraId="2AADB9C0" w14:textId="77777777" w:rsidR="00395FCD" w:rsidRPr="00395FCD" w:rsidRDefault="00395FCD" w:rsidP="00395FCD">
      <w:pPr>
        <w:ind w:firstLine="567"/>
        <w:jc w:val="both"/>
      </w:pPr>
    </w:p>
    <w:p w14:paraId="27BBFE26" w14:textId="77777777" w:rsidR="00347918" w:rsidRPr="00862EBC" w:rsidRDefault="00347918">
      <w:pPr>
        <w:pStyle w:val="xl48"/>
        <w:spacing w:before="0" w:beforeAutospacing="0" w:after="0" w:afterAutospacing="0"/>
        <w:rPr>
          <w:rFonts w:ascii="Times New Roman" w:hAnsi="Times New Roman" w:cs="Times New Roman"/>
        </w:rPr>
      </w:pPr>
    </w:p>
    <w:tbl>
      <w:tblPr>
        <w:tblW w:w="10336" w:type="dxa"/>
        <w:jc w:val="center"/>
        <w:tblLook w:val="01E0" w:firstRow="1" w:lastRow="1" w:firstColumn="1" w:lastColumn="1" w:noHBand="0" w:noVBand="0"/>
      </w:tblPr>
      <w:tblGrid>
        <w:gridCol w:w="5431"/>
        <w:gridCol w:w="4905"/>
      </w:tblGrid>
      <w:tr w:rsidR="0019175B" w:rsidRPr="00862EBC" w14:paraId="7CB7077F" w14:textId="77777777" w:rsidTr="005920F3">
        <w:trPr>
          <w:trHeight w:val="641"/>
          <w:jc w:val="center"/>
        </w:trPr>
        <w:tc>
          <w:tcPr>
            <w:tcW w:w="5431" w:type="dxa"/>
          </w:tcPr>
          <w:p w14:paraId="28CA9580" w14:textId="7ED89F6A" w:rsidR="0019175B" w:rsidRPr="00862EBC" w:rsidRDefault="003434D8" w:rsidP="005920F3">
            <w:pPr>
              <w:tabs>
                <w:tab w:val="left" w:pos="4678"/>
              </w:tabs>
              <w:ind w:right="172" w:firstLine="179"/>
              <w:jc w:val="both"/>
              <w:rPr>
                <w:b/>
              </w:rPr>
            </w:pPr>
            <w:r w:rsidRPr="00862EBC">
              <w:rPr>
                <w:b/>
              </w:rPr>
              <w:t xml:space="preserve"> </w:t>
            </w:r>
            <w:r w:rsidR="0019175B" w:rsidRPr="00862EBC">
              <w:rPr>
                <w:b/>
              </w:rPr>
              <w:t>«Поставщик»</w:t>
            </w:r>
          </w:p>
          <w:p w14:paraId="7ED60CA3" w14:textId="6A467803" w:rsidR="00FE6B3C" w:rsidRPr="00FE6B3C" w:rsidRDefault="00395FCD" w:rsidP="005920F3">
            <w:pPr>
              <w:tabs>
                <w:tab w:val="left" w:pos="4678"/>
              </w:tabs>
              <w:ind w:right="172" w:firstLine="179"/>
              <w:jc w:val="both"/>
              <w:rPr>
                <w:b/>
                <w:bCs/>
                <w:noProof/>
                <w:spacing w:val="2"/>
              </w:rPr>
            </w:pPr>
            <w:r>
              <w:rPr>
                <w:rFonts w:eastAsia="Calibri"/>
                <w:b/>
                <w:lang w:eastAsia="en-US"/>
              </w:rPr>
              <w:t>______________________</w:t>
            </w:r>
          </w:p>
          <w:p w14:paraId="74AFD1CE" w14:textId="77777777" w:rsidR="00FE6B3C" w:rsidRPr="00FE6B3C" w:rsidRDefault="00FE6B3C" w:rsidP="005920F3">
            <w:pPr>
              <w:tabs>
                <w:tab w:val="left" w:pos="4678"/>
              </w:tabs>
              <w:ind w:right="172" w:firstLine="179"/>
              <w:jc w:val="both"/>
              <w:rPr>
                <w:bCs/>
                <w:highlight w:val="yellow"/>
              </w:rPr>
            </w:pPr>
          </w:p>
          <w:p w14:paraId="1810D123" w14:textId="527D34E2" w:rsidR="00FE6B3C" w:rsidRPr="00FE6B3C" w:rsidRDefault="00395FCD" w:rsidP="005920F3">
            <w:pPr>
              <w:tabs>
                <w:tab w:val="left" w:pos="4678"/>
              </w:tabs>
              <w:ind w:right="172" w:firstLine="179"/>
              <w:jc w:val="both"/>
            </w:pPr>
            <w:r>
              <w:t>_______________________</w:t>
            </w:r>
          </w:p>
          <w:p w14:paraId="5833E496" w14:textId="69B9F50A" w:rsidR="00FE6B3C" w:rsidRPr="00FE6B3C" w:rsidRDefault="00395FCD" w:rsidP="005920F3">
            <w:pPr>
              <w:tabs>
                <w:tab w:val="left" w:pos="4678"/>
              </w:tabs>
              <w:ind w:right="172" w:firstLine="179"/>
              <w:jc w:val="both"/>
            </w:pPr>
            <w:r>
              <w:t>_______________________</w:t>
            </w:r>
          </w:p>
          <w:p w14:paraId="59D52329" w14:textId="77777777" w:rsidR="00FE6B3C" w:rsidRPr="00FE6B3C" w:rsidRDefault="00FE6B3C" w:rsidP="005920F3">
            <w:pPr>
              <w:tabs>
                <w:tab w:val="left" w:pos="4678"/>
              </w:tabs>
              <w:ind w:right="172" w:firstLine="179"/>
              <w:jc w:val="both"/>
              <w:rPr>
                <w:highlight w:val="yellow"/>
              </w:rPr>
            </w:pPr>
          </w:p>
          <w:p w14:paraId="60B2BF79" w14:textId="77777777" w:rsidR="00FE6B3C" w:rsidRPr="00FE6B3C" w:rsidRDefault="00FE6B3C" w:rsidP="005920F3">
            <w:pPr>
              <w:tabs>
                <w:tab w:val="left" w:pos="4678"/>
              </w:tabs>
              <w:ind w:right="172" w:firstLine="179"/>
              <w:jc w:val="both"/>
              <w:rPr>
                <w:highlight w:val="yellow"/>
              </w:rPr>
            </w:pPr>
          </w:p>
          <w:p w14:paraId="44686E28" w14:textId="09FB1C65" w:rsidR="00FE6B3C" w:rsidRPr="00FE6B3C" w:rsidRDefault="00FE6B3C" w:rsidP="005920F3">
            <w:pPr>
              <w:tabs>
                <w:tab w:val="left" w:pos="4678"/>
              </w:tabs>
              <w:ind w:right="172" w:firstLine="179"/>
              <w:rPr>
                <w:rFonts w:eastAsia="Calibri"/>
                <w:b/>
                <w:lang w:eastAsia="en-US"/>
              </w:rPr>
            </w:pPr>
            <w:r w:rsidRPr="00FE6B3C">
              <w:t xml:space="preserve">_________________ / </w:t>
            </w:r>
            <w:r w:rsidR="00395FCD">
              <w:t>____________</w:t>
            </w:r>
            <w:r w:rsidRPr="00FE6B3C">
              <w:rPr>
                <w:rFonts w:eastAsia="Calibri"/>
                <w:b/>
                <w:lang w:eastAsia="en-US"/>
              </w:rPr>
              <w:t>/</w:t>
            </w:r>
          </w:p>
          <w:p w14:paraId="7556CF44" w14:textId="77777777" w:rsidR="00FE6B3C" w:rsidRPr="00FE6B3C" w:rsidRDefault="00FE6B3C" w:rsidP="005920F3">
            <w:pPr>
              <w:tabs>
                <w:tab w:val="left" w:pos="4678"/>
              </w:tabs>
              <w:ind w:right="2" w:firstLine="179"/>
              <w:jc w:val="both"/>
              <w:rPr>
                <w:b/>
              </w:rPr>
            </w:pPr>
            <w:r w:rsidRPr="00FE6B3C">
              <w:t>М.П.</w:t>
            </w:r>
          </w:p>
          <w:p w14:paraId="1E5A62A2" w14:textId="77777777" w:rsidR="0019175B" w:rsidRPr="00862EBC" w:rsidRDefault="0019175B" w:rsidP="005920F3">
            <w:pPr>
              <w:ind w:firstLine="179"/>
            </w:pPr>
          </w:p>
        </w:tc>
        <w:tc>
          <w:tcPr>
            <w:tcW w:w="4905" w:type="dxa"/>
          </w:tcPr>
          <w:p w14:paraId="0C86AF4E" w14:textId="77777777" w:rsidR="0019175B" w:rsidRPr="00862EBC" w:rsidRDefault="0019175B" w:rsidP="005920F3">
            <w:pPr>
              <w:tabs>
                <w:tab w:val="left" w:pos="4678"/>
              </w:tabs>
              <w:ind w:right="2" w:firstLine="179"/>
              <w:jc w:val="both"/>
              <w:rPr>
                <w:b/>
              </w:rPr>
            </w:pPr>
            <w:r w:rsidRPr="00862EBC">
              <w:rPr>
                <w:b/>
              </w:rPr>
              <w:t>«Покупатель»</w:t>
            </w:r>
          </w:p>
          <w:p w14:paraId="25FFFDA2" w14:textId="77777777" w:rsidR="0019175B" w:rsidRPr="00862EBC" w:rsidRDefault="0019175B" w:rsidP="005920F3">
            <w:pPr>
              <w:tabs>
                <w:tab w:val="left" w:pos="4678"/>
              </w:tabs>
              <w:ind w:right="2" w:firstLine="179"/>
              <w:jc w:val="both"/>
              <w:rPr>
                <w:b/>
              </w:rPr>
            </w:pPr>
            <w:r w:rsidRPr="00862EBC">
              <w:rPr>
                <w:b/>
              </w:rPr>
              <w:t>ПАО «Россети Центр и Приволжье»</w:t>
            </w:r>
          </w:p>
          <w:p w14:paraId="68B1EF77" w14:textId="77777777" w:rsidR="0019175B" w:rsidRPr="00862EBC" w:rsidRDefault="0019175B" w:rsidP="005920F3">
            <w:pPr>
              <w:widowControl w:val="0"/>
              <w:tabs>
                <w:tab w:val="left" w:pos="4678"/>
              </w:tabs>
              <w:ind w:right="2" w:firstLine="179"/>
              <w:jc w:val="both"/>
            </w:pPr>
          </w:p>
          <w:p w14:paraId="0D3C8A3D" w14:textId="77777777" w:rsidR="0019175B" w:rsidRPr="00862EBC" w:rsidRDefault="0019175B" w:rsidP="005920F3">
            <w:pPr>
              <w:widowControl w:val="0"/>
              <w:tabs>
                <w:tab w:val="left" w:pos="4678"/>
              </w:tabs>
              <w:ind w:right="2" w:firstLine="179"/>
              <w:jc w:val="both"/>
            </w:pPr>
            <w:r w:rsidRPr="00862EBC">
              <w:t>Директор филиала</w:t>
            </w:r>
          </w:p>
          <w:p w14:paraId="6690101D" w14:textId="77777777" w:rsidR="0019175B" w:rsidRPr="00862EBC" w:rsidRDefault="0019175B" w:rsidP="005920F3">
            <w:pPr>
              <w:widowControl w:val="0"/>
              <w:tabs>
                <w:tab w:val="left" w:pos="4678"/>
              </w:tabs>
              <w:ind w:right="2" w:firstLine="179"/>
              <w:jc w:val="both"/>
            </w:pPr>
            <w:r w:rsidRPr="00862EBC">
              <w:t>ПАО «Россети Центр и Приволжье» -</w:t>
            </w:r>
          </w:p>
          <w:p w14:paraId="3FC70D17" w14:textId="77777777" w:rsidR="0019175B" w:rsidRPr="00862EBC" w:rsidRDefault="0019175B" w:rsidP="005920F3">
            <w:pPr>
              <w:widowControl w:val="0"/>
              <w:tabs>
                <w:tab w:val="left" w:pos="4678"/>
              </w:tabs>
              <w:ind w:right="2" w:firstLine="179"/>
              <w:jc w:val="both"/>
            </w:pPr>
            <w:r w:rsidRPr="00862EBC">
              <w:t>«Мариэнерго»</w:t>
            </w:r>
          </w:p>
          <w:p w14:paraId="524DFC0D" w14:textId="77777777" w:rsidR="00387CBD" w:rsidRDefault="00387CBD" w:rsidP="005920F3">
            <w:pPr>
              <w:tabs>
                <w:tab w:val="left" w:pos="4678"/>
              </w:tabs>
              <w:ind w:right="2" w:firstLine="179"/>
              <w:jc w:val="both"/>
            </w:pPr>
          </w:p>
          <w:p w14:paraId="14CB709E" w14:textId="77777777" w:rsidR="0019175B" w:rsidRPr="00862EBC" w:rsidRDefault="0019175B" w:rsidP="005920F3">
            <w:pPr>
              <w:tabs>
                <w:tab w:val="left" w:pos="4678"/>
              </w:tabs>
              <w:ind w:right="2" w:firstLine="179"/>
              <w:jc w:val="both"/>
            </w:pPr>
            <w:r w:rsidRPr="00862EBC">
              <w:t>_____________ / С.В. Хлусов/</w:t>
            </w:r>
          </w:p>
          <w:p w14:paraId="5BAC1478" w14:textId="77777777" w:rsidR="0019175B" w:rsidRPr="00862EBC" w:rsidRDefault="0019175B" w:rsidP="005920F3">
            <w:pPr>
              <w:pStyle w:val="a3"/>
              <w:ind w:firstLine="179"/>
              <w:jc w:val="both"/>
            </w:pPr>
            <w:r w:rsidRPr="00862EBC">
              <w:t xml:space="preserve">М.П.                                                                  </w:t>
            </w:r>
          </w:p>
          <w:p w14:paraId="739A2CD6" w14:textId="77777777" w:rsidR="0019175B" w:rsidRPr="00862EBC" w:rsidRDefault="0019175B" w:rsidP="005920F3">
            <w:pPr>
              <w:tabs>
                <w:tab w:val="left" w:pos="4678"/>
              </w:tabs>
              <w:ind w:right="172" w:firstLine="179"/>
              <w:rPr>
                <w:b/>
              </w:rPr>
            </w:pPr>
          </w:p>
        </w:tc>
      </w:tr>
    </w:tbl>
    <w:p w14:paraId="14A799C9" w14:textId="77777777" w:rsidR="00FE4066" w:rsidRPr="00862EBC" w:rsidRDefault="00FE4066">
      <w:pPr>
        <w:pStyle w:val="xl48"/>
        <w:spacing w:before="0" w:beforeAutospacing="0" w:after="0" w:afterAutospacing="0"/>
        <w:rPr>
          <w:rFonts w:ascii="Times New Roman" w:hAnsi="Times New Roman" w:cs="Times New Roman"/>
          <w:b w:val="0"/>
        </w:rPr>
        <w:sectPr w:rsidR="00FE4066" w:rsidRPr="00862EBC" w:rsidSect="000A480A">
          <w:headerReference w:type="even" r:id="rId9"/>
          <w:headerReference w:type="default" r:id="rId10"/>
          <w:footerReference w:type="even" r:id="rId11"/>
          <w:footerReference w:type="default" r:id="rId12"/>
          <w:pgSz w:w="11906" w:h="16838"/>
          <w:pgMar w:top="851" w:right="991" w:bottom="1134" w:left="1276" w:header="709" w:footer="709" w:gutter="0"/>
          <w:cols w:space="708"/>
          <w:titlePg/>
          <w:docGrid w:linePitch="360"/>
        </w:sectPr>
      </w:pPr>
    </w:p>
    <w:p w14:paraId="4B39F701" w14:textId="5E02610D" w:rsidR="000A480A" w:rsidRDefault="000A480A" w:rsidP="000A480A">
      <w:pPr>
        <w:pStyle w:val="a3"/>
        <w:ind w:firstLine="9356"/>
        <w:jc w:val="center"/>
      </w:pPr>
      <w:r>
        <w:lastRenderedPageBreak/>
        <w:t>Приложение №2</w:t>
      </w:r>
      <w:r w:rsidRPr="00862EBC">
        <w:t xml:space="preserve"> </w:t>
      </w:r>
    </w:p>
    <w:p w14:paraId="09C5CB64" w14:textId="113DF828" w:rsidR="000A480A" w:rsidRPr="00457449" w:rsidRDefault="000A480A" w:rsidP="000A480A">
      <w:pPr>
        <w:pStyle w:val="a3"/>
        <w:ind w:right="141" w:firstLine="567"/>
        <w:jc w:val="right"/>
      </w:pPr>
      <w:r w:rsidRPr="00862EBC">
        <w:t>к договору поставки</w:t>
      </w:r>
      <w:r w:rsidRPr="000A480A">
        <w:t xml:space="preserve"> </w:t>
      </w:r>
      <w:r w:rsidRPr="00457449">
        <w:t>№</w:t>
      </w:r>
      <w:r w:rsidR="003434D8">
        <w:t>____________</w:t>
      </w:r>
    </w:p>
    <w:p w14:paraId="04186FA2" w14:textId="77777777" w:rsidR="000A480A" w:rsidRPr="00862EBC" w:rsidRDefault="000A480A" w:rsidP="000A480A">
      <w:pPr>
        <w:pStyle w:val="a3"/>
        <w:ind w:firstLine="11199"/>
        <w:jc w:val="both"/>
      </w:pPr>
      <w:r>
        <w:t xml:space="preserve"> </w:t>
      </w:r>
      <w:r w:rsidRPr="00457449">
        <w:t>от</w:t>
      </w:r>
      <w:r w:rsidRPr="000A480A">
        <w:t xml:space="preserve"> ____</w:t>
      </w:r>
      <w:r w:rsidRPr="00457449">
        <w:t xml:space="preserve"> _________</w:t>
      </w:r>
      <w:r>
        <w:t>________</w:t>
      </w:r>
      <w:r w:rsidRPr="00457449">
        <w:t>20</w:t>
      </w:r>
      <w:r w:rsidRPr="00682485">
        <w:t xml:space="preserve">26 </w:t>
      </w:r>
      <w:r w:rsidRPr="00862EBC">
        <w:t>г.</w:t>
      </w:r>
    </w:p>
    <w:p w14:paraId="652043BC" w14:textId="77777777" w:rsidR="004C3225" w:rsidRDefault="004C3225" w:rsidP="0011236B">
      <w:pPr>
        <w:jc w:val="center"/>
        <w:rPr>
          <w:b/>
        </w:rPr>
      </w:pPr>
    </w:p>
    <w:p w14:paraId="21D371BE" w14:textId="77777777" w:rsidR="00FE4066" w:rsidRDefault="000E4629" w:rsidP="0011236B">
      <w:pPr>
        <w:jc w:val="center"/>
        <w:rPr>
          <w:b/>
        </w:rPr>
      </w:pPr>
      <w:r w:rsidRPr="00862EBC">
        <w:rPr>
          <w:b/>
        </w:rPr>
        <w:t xml:space="preserve">СПЕЦИФИКАЦИЯ </w:t>
      </w:r>
    </w:p>
    <w:p w14:paraId="47BF55D2" w14:textId="77777777" w:rsidR="004C3225" w:rsidRPr="00862EBC" w:rsidRDefault="004C3225" w:rsidP="0011236B">
      <w:pPr>
        <w:jc w:val="center"/>
        <w:rPr>
          <w:u w:val="single"/>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275"/>
        <w:gridCol w:w="2410"/>
        <w:gridCol w:w="1418"/>
        <w:gridCol w:w="1304"/>
        <w:gridCol w:w="1247"/>
        <w:gridCol w:w="1305"/>
        <w:gridCol w:w="992"/>
        <w:gridCol w:w="1389"/>
        <w:gridCol w:w="1417"/>
        <w:gridCol w:w="1446"/>
      </w:tblGrid>
      <w:tr w:rsidR="00FE4066" w:rsidRPr="0098380F" w14:paraId="626490F2" w14:textId="77777777" w:rsidTr="002323AA">
        <w:trPr>
          <w:trHeight w:val="767"/>
        </w:trPr>
        <w:tc>
          <w:tcPr>
            <w:tcW w:w="534" w:type="dxa"/>
          </w:tcPr>
          <w:p w14:paraId="124C444A" w14:textId="77777777" w:rsidR="00FE4066" w:rsidRPr="0098380F" w:rsidRDefault="000E4629">
            <w:pPr>
              <w:pStyle w:val="a3"/>
              <w:jc w:val="center"/>
              <w:rPr>
                <w:rFonts w:eastAsia="Calibri"/>
                <w:sz w:val="20"/>
                <w:szCs w:val="20"/>
              </w:rPr>
            </w:pPr>
            <w:r w:rsidRPr="0098380F">
              <w:rPr>
                <w:rFonts w:eastAsia="Calibri"/>
                <w:sz w:val="20"/>
                <w:szCs w:val="20"/>
              </w:rPr>
              <w:t>№ п/п</w:t>
            </w:r>
          </w:p>
        </w:tc>
        <w:tc>
          <w:tcPr>
            <w:tcW w:w="1275" w:type="dxa"/>
          </w:tcPr>
          <w:p w14:paraId="12E48D0C" w14:textId="77777777" w:rsidR="00FE4066" w:rsidRPr="0098380F" w:rsidRDefault="000E4629">
            <w:pPr>
              <w:pStyle w:val="a3"/>
              <w:jc w:val="center"/>
              <w:rPr>
                <w:rFonts w:eastAsia="Calibri"/>
                <w:sz w:val="20"/>
                <w:szCs w:val="20"/>
              </w:rPr>
            </w:pPr>
            <w:r w:rsidRPr="0098380F">
              <w:rPr>
                <w:rFonts w:eastAsia="Calibri"/>
                <w:sz w:val="20"/>
                <w:szCs w:val="20"/>
              </w:rPr>
              <w:t>Номер материала</w:t>
            </w:r>
          </w:p>
        </w:tc>
        <w:tc>
          <w:tcPr>
            <w:tcW w:w="2410" w:type="dxa"/>
          </w:tcPr>
          <w:p w14:paraId="6503C7BE" w14:textId="77777777" w:rsidR="00FE4066" w:rsidRPr="0098380F" w:rsidRDefault="000E4629">
            <w:pPr>
              <w:pStyle w:val="a3"/>
              <w:jc w:val="center"/>
              <w:rPr>
                <w:rFonts w:eastAsia="Calibri"/>
                <w:sz w:val="20"/>
                <w:szCs w:val="20"/>
              </w:rPr>
            </w:pPr>
            <w:r w:rsidRPr="0098380F">
              <w:rPr>
                <w:rFonts w:eastAsia="Calibri"/>
                <w:sz w:val="20"/>
                <w:szCs w:val="20"/>
              </w:rPr>
              <w:t>Наименование товара</w:t>
            </w:r>
          </w:p>
        </w:tc>
        <w:tc>
          <w:tcPr>
            <w:tcW w:w="1418" w:type="dxa"/>
          </w:tcPr>
          <w:p w14:paraId="5D12C1AD" w14:textId="77777777" w:rsidR="00FE4066" w:rsidRPr="0098380F" w:rsidRDefault="000E4629">
            <w:pPr>
              <w:pStyle w:val="a3"/>
              <w:ind w:left="-104" w:right="-107"/>
              <w:jc w:val="center"/>
              <w:rPr>
                <w:rFonts w:eastAsia="Calibri"/>
                <w:sz w:val="20"/>
                <w:szCs w:val="20"/>
              </w:rPr>
            </w:pPr>
            <w:r w:rsidRPr="0098380F">
              <w:rPr>
                <w:rFonts w:eastAsia="Calibri"/>
                <w:sz w:val="20"/>
                <w:szCs w:val="20"/>
              </w:rPr>
              <w:t>Единица измерения</w:t>
            </w:r>
          </w:p>
        </w:tc>
        <w:tc>
          <w:tcPr>
            <w:tcW w:w="1304" w:type="dxa"/>
          </w:tcPr>
          <w:p w14:paraId="339CFB24" w14:textId="77777777" w:rsidR="00FE4066" w:rsidRPr="0098380F" w:rsidRDefault="000E4629">
            <w:pPr>
              <w:pStyle w:val="a3"/>
              <w:jc w:val="center"/>
              <w:rPr>
                <w:rFonts w:eastAsia="Calibri"/>
                <w:sz w:val="20"/>
                <w:szCs w:val="20"/>
              </w:rPr>
            </w:pPr>
            <w:r w:rsidRPr="0098380F">
              <w:rPr>
                <w:rFonts w:eastAsia="Calibri"/>
                <w:sz w:val="20"/>
                <w:szCs w:val="20"/>
              </w:rPr>
              <w:t>Количество</w:t>
            </w:r>
          </w:p>
        </w:tc>
        <w:tc>
          <w:tcPr>
            <w:tcW w:w="1247" w:type="dxa"/>
          </w:tcPr>
          <w:p w14:paraId="285B6022" w14:textId="77777777" w:rsidR="00FE4066" w:rsidRPr="0098380F" w:rsidRDefault="000E4629">
            <w:pPr>
              <w:pStyle w:val="a3"/>
              <w:jc w:val="center"/>
              <w:rPr>
                <w:rFonts w:eastAsia="Calibri"/>
                <w:sz w:val="20"/>
                <w:szCs w:val="20"/>
              </w:rPr>
            </w:pPr>
            <w:r w:rsidRPr="0098380F">
              <w:rPr>
                <w:rFonts w:eastAsia="Calibri"/>
                <w:sz w:val="20"/>
                <w:szCs w:val="20"/>
              </w:rPr>
              <w:t>Цена за единицу измерения</w:t>
            </w:r>
          </w:p>
        </w:tc>
        <w:tc>
          <w:tcPr>
            <w:tcW w:w="1305" w:type="dxa"/>
          </w:tcPr>
          <w:p w14:paraId="5483B9D7" w14:textId="77777777" w:rsidR="00FE4066" w:rsidRPr="0098380F" w:rsidRDefault="000E4629">
            <w:pPr>
              <w:pStyle w:val="a3"/>
              <w:jc w:val="center"/>
              <w:rPr>
                <w:rFonts w:eastAsia="Calibri"/>
                <w:sz w:val="20"/>
                <w:szCs w:val="20"/>
              </w:rPr>
            </w:pPr>
            <w:r w:rsidRPr="0098380F">
              <w:rPr>
                <w:rFonts w:eastAsia="Calibri"/>
                <w:sz w:val="20"/>
                <w:szCs w:val="20"/>
              </w:rPr>
              <w:t>Стоимость товара всего без налога</w:t>
            </w:r>
          </w:p>
        </w:tc>
        <w:tc>
          <w:tcPr>
            <w:tcW w:w="992" w:type="dxa"/>
          </w:tcPr>
          <w:p w14:paraId="5C7D3D81" w14:textId="77777777" w:rsidR="00FE4066" w:rsidRPr="0098380F" w:rsidRDefault="000E4629">
            <w:pPr>
              <w:pStyle w:val="a3"/>
              <w:jc w:val="center"/>
              <w:rPr>
                <w:rFonts w:eastAsia="Calibri"/>
                <w:sz w:val="20"/>
                <w:szCs w:val="20"/>
              </w:rPr>
            </w:pPr>
            <w:r w:rsidRPr="0098380F">
              <w:rPr>
                <w:rFonts w:eastAsia="Calibri"/>
                <w:sz w:val="20"/>
                <w:szCs w:val="20"/>
              </w:rPr>
              <w:t>Налоговая ставка</w:t>
            </w:r>
          </w:p>
        </w:tc>
        <w:tc>
          <w:tcPr>
            <w:tcW w:w="1389" w:type="dxa"/>
          </w:tcPr>
          <w:p w14:paraId="4BAD53E1" w14:textId="77777777" w:rsidR="00FE4066" w:rsidRPr="0098380F" w:rsidRDefault="000E4629">
            <w:pPr>
              <w:jc w:val="center"/>
              <w:rPr>
                <w:rFonts w:eastAsia="Calibri"/>
                <w:sz w:val="20"/>
                <w:szCs w:val="20"/>
                <w:lang w:eastAsia="en-US"/>
              </w:rPr>
            </w:pPr>
            <w:r w:rsidRPr="0098380F">
              <w:rPr>
                <w:rFonts w:eastAsia="Calibri"/>
                <w:sz w:val="20"/>
                <w:szCs w:val="20"/>
                <w:lang w:eastAsia="en-US"/>
              </w:rPr>
              <w:t>Сумма</w:t>
            </w:r>
          </w:p>
          <w:p w14:paraId="5377CCA8" w14:textId="77777777" w:rsidR="00FE4066" w:rsidRPr="0098380F" w:rsidRDefault="000E4629">
            <w:pPr>
              <w:pStyle w:val="a3"/>
              <w:jc w:val="center"/>
              <w:rPr>
                <w:rFonts w:eastAsia="Calibri"/>
                <w:sz w:val="20"/>
                <w:szCs w:val="20"/>
              </w:rPr>
            </w:pPr>
            <w:r w:rsidRPr="0098380F">
              <w:rPr>
                <w:rFonts w:eastAsia="Calibri"/>
                <w:sz w:val="20"/>
                <w:szCs w:val="20"/>
              </w:rPr>
              <w:t>налога</w:t>
            </w:r>
          </w:p>
        </w:tc>
        <w:tc>
          <w:tcPr>
            <w:tcW w:w="1417" w:type="dxa"/>
          </w:tcPr>
          <w:p w14:paraId="35F334C7" w14:textId="77777777" w:rsidR="00FE4066" w:rsidRPr="0098380F" w:rsidRDefault="000E4629">
            <w:pPr>
              <w:jc w:val="center"/>
              <w:rPr>
                <w:rFonts w:eastAsia="Calibri"/>
                <w:sz w:val="20"/>
                <w:szCs w:val="20"/>
                <w:lang w:eastAsia="en-US"/>
              </w:rPr>
            </w:pPr>
            <w:r w:rsidRPr="0098380F">
              <w:rPr>
                <w:rFonts w:eastAsia="Calibri"/>
                <w:sz w:val="20"/>
                <w:szCs w:val="20"/>
                <w:lang w:eastAsia="en-US"/>
              </w:rPr>
              <w:t>Стоимость</w:t>
            </w:r>
          </w:p>
          <w:p w14:paraId="4E3C97C6" w14:textId="77777777" w:rsidR="00FE4066" w:rsidRPr="0098380F" w:rsidRDefault="000E4629">
            <w:pPr>
              <w:jc w:val="center"/>
              <w:rPr>
                <w:rFonts w:eastAsia="Calibri"/>
                <w:sz w:val="20"/>
                <w:szCs w:val="20"/>
                <w:lang w:eastAsia="en-US"/>
              </w:rPr>
            </w:pPr>
            <w:r w:rsidRPr="0098380F">
              <w:rPr>
                <w:rFonts w:eastAsia="Calibri"/>
                <w:sz w:val="20"/>
                <w:szCs w:val="20"/>
                <w:lang w:eastAsia="en-US"/>
              </w:rPr>
              <w:t>товаров всего</w:t>
            </w:r>
          </w:p>
          <w:p w14:paraId="05976CD6" w14:textId="77777777" w:rsidR="00FE4066" w:rsidRPr="0098380F" w:rsidRDefault="000E4629">
            <w:pPr>
              <w:pStyle w:val="a3"/>
              <w:jc w:val="center"/>
              <w:rPr>
                <w:rFonts w:eastAsia="Calibri"/>
                <w:sz w:val="20"/>
                <w:szCs w:val="20"/>
              </w:rPr>
            </w:pPr>
            <w:r w:rsidRPr="0098380F">
              <w:rPr>
                <w:rFonts w:eastAsia="Calibri"/>
                <w:sz w:val="20"/>
                <w:szCs w:val="20"/>
              </w:rPr>
              <w:t>с учетом налога</w:t>
            </w:r>
          </w:p>
        </w:tc>
        <w:tc>
          <w:tcPr>
            <w:tcW w:w="1446" w:type="dxa"/>
          </w:tcPr>
          <w:p w14:paraId="1D37026B" w14:textId="77777777" w:rsidR="00FE4066" w:rsidRPr="0098380F" w:rsidRDefault="000E4629">
            <w:pPr>
              <w:ind w:left="174" w:hanging="174"/>
              <w:jc w:val="center"/>
              <w:rPr>
                <w:rFonts w:eastAsia="Calibri"/>
                <w:sz w:val="20"/>
                <w:szCs w:val="20"/>
                <w:lang w:eastAsia="en-US"/>
              </w:rPr>
            </w:pPr>
            <w:r w:rsidRPr="0098380F">
              <w:rPr>
                <w:rFonts w:eastAsia="Calibri"/>
                <w:sz w:val="20"/>
                <w:szCs w:val="20"/>
                <w:lang w:eastAsia="en-US"/>
              </w:rPr>
              <w:t>Предприятие изготовитель/страна происхождения товара</w:t>
            </w:r>
          </w:p>
        </w:tc>
      </w:tr>
      <w:tr w:rsidR="003D0918" w:rsidRPr="0098380F" w14:paraId="62007099" w14:textId="77777777" w:rsidTr="002323AA">
        <w:tc>
          <w:tcPr>
            <w:tcW w:w="534" w:type="dxa"/>
          </w:tcPr>
          <w:p w14:paraId="47197818" w14:textId="1573B562" w:rsidR="003D0918" w:rsidRPr="004C3225" w:rsidRDefault="003D0918" w:rsidP="003D0918">
            <w:pPr>
              <w:jc w:val="center"/>
              <w:rPr>
                <w:rFonts w:eastAsia="Calibri"/>
                <w:bCs/>
                <w:lang w:eastAsia="en-US"/>
              </w:rPr>
            </w:pPr>
          </w:p>
        </w:tc>
        <w:tc>
          <w:tcPr>
            <w:tcW w:w="1275" w:type="dxa"/>
          </w:tcPr>
          <w:p w14:paraId="372104F0" w14:textId="5B8EEF00" w:rsidR="003D0918" w:rsidRDefault="003D0918" w:rsidP="001B112D">
            <w:pPr>
              <w:jc w:val="center"/>
            </w:pPr>
          </w:p>
        </w:tc>
        <w:tc>
          <w:tcPr>
            <w:tcW w:w="2410" w:type="dxa"/>
          </w:tcPr>
          <w:p w14:paraId="08C74B53" w14:textId="6B2A947A" w:rsidR="003D0918" w:rsidRPr="004C3225" w:rsidRDefault="003D0918" w:rsidP="003D0918">
            <w:pPr>
              <w:rPr>
                <w:rFonts w:eastAsia="Calibri"/>
              </w:rPr>
            </w:pPr>
          </w:p>
        </w:tc>
        <w:tc>
          <w:tcPr>
            <w:tcW w:w="1418" w:type="dxa"/>
          </w:tcPr>
          <w:p w14:paraId="60A1645A" w14:textId="6705F8E7" w:rsidR="003D0918" w:rsidRPr="004C3225" w:rsidRDefault="003D0918" w:rsidP="003D0918">
            <w:pPr>
              <w:jc w:val="center"/>
              <w:rPr>
                <w:rFonts w:eastAsia="Calibri"/>
              </w:rPr>
            </w:pPr>
          </w:p>
        </w:tc>
        <w:tc>
          <w:tcPr>
            <w:tcW w:w="1304" w:type="dxa"/>
          </w:tcPr>
          <w:p w14:paraId="2A93A930" w14:textId="62796AE0" w:rsidR="003D0918" w:rsidRPr="004C3225" w:rsidRDefault="003D0918" w:rsidP="003D0918">
            <w:pPr>
              <w:jc w:val="center"/>
              <w:rPr>
                <w:rFonts w:eastAsia="Calibri"/>
              </w:rPr>
            </w:pPr>
          </w:p>
        </w:tc>
        <w:tc>
          <w:tcPr>
            <w:tcW w:w="1247" w:type="dxa"/>
          </w:tcPr>
          <w:p w14:paraId="7DCE5DC4" w14:textId="5E6EF9FE" w:rsidR="003D0918" w:rsidRPr="004C3225" w:rsidRDefault="003D0918" w:rsidP="003D0918">
            <w:pPr>
              <w:spacing w:line="259" w:lineRule="auto"/>
              <w:ind w:left="3"/>
              <w:jc w:val="center"/>
              <w:rPr>
                <w:rFonts w:eastAsia="Calibri"/>
              </w:rPr>
            </w:pPr>
          </w:p>
        </w:tc>
        <w:tc>
          <w:tcPr>
            <w:tcW w:w="1305" w:type="dxa"/>
          </w:tcPr>
          <w:p w14:paraId="70F02568" w14:textId="2385C8A4" w:rsidR="003D0918" w:rsidRPr="004C3225" w:rsidRDefault="003D0918" w:rsidP="003D0918">
            <w:pPr>
              <w:jc w:val="center"/>
              <w:rPr>
                <w:rFonts w:eastAsia="Calibri"/>
                <w:color w:val="000000"/>
              </w:rPr>
            </w:pPr>
          </w:p>
        </w:tc>
        <w:tc>
          <w:tcPr>
            <w:tcW w:w="992" w:type="dxa"/>
          </w:tcPr>
          <w:p w14:paraId="47D7F4B3" w14:textId="6ACBB258" w:rsidR="003D0918" w:rsidRPr="004C3225" w:rsidRDefault="003D0918" w:rsidP="003D0918">
            <w:pPr>
              <w:pStyle w:val="a3"/>
              <w:jc w:val="center"/>
              <w:rPr>
                <w:rFonts w:eastAsia="Calibri"/>
              </w:rPr>
            </w:pPr>
          </w:p>
        </w:tc>
        <w:tc>
          <w:tcPr>
            <w:tcW w:w="1389" w:type="dxa"/>
          </w:tcPr>
          <w:p w14:paraId="42D362D9" w14:textId="5754C9B9" w:rsidR="003D0918" w:rsidRPr="004C3225" w:rsidRDefault="003D0918" w:rsidP="003D0918">
            <w:pPr>
              <w:jc w:val="center"/>
              <w:rPr>
                <w:rFonts w:eastAsia="Calibri"/>
              </w:rPr>
            </w:pPr>
          </w:p>
        </w:tc>
        <w:tc>
          <w:tcPr>
            <w:tcW w:w="1417" w:type="dxa"/>
          </w:tcPr>
          <w:p w14:paraId="42840748" w14:textId="15ED9AB5" w:rsidR="003D0918" w:rsidRPr="004C3225" w:rsidRDefault="003D0918" w:rsidP="003D0918">
            <w:pPr>
              <w:jc w:val="center"/>
              <w:rPr>
                <w:rFonts w:eastAsia="Calibri"/>
                <w:color w:val="000000"/>
              </w:rPr>
            </w:pPr>
          </w:p>
        </w:tc>
        <w:tc>
          <w:tcPr>
            <w:tcW w:w="1446" w:type="dxa"/>
          </w:tcPr>
          <w:p w14:paraId="5E1836F0" w14:textId="7F846A43" w:rsidR="003D0918" w:rsidRPr="004C3225" w:rsidRDefault="003D0918" w:rsidP="003D0918">
            <w:pPr>
              <w:spacing w:line="259" w:lineRule="auto"/>
              <w:jc w:val="center"/>
              <w:rPr>
                <w:rFonts w:eastAsia="Calibri"/>
              </w:rPr>
            </w:pPr>
          </w:p>
        </w:tc>
      </w:tr>
      <w:tr w:rsidR="003D0918" w:rsidRPr="0098380F" w14:paraId="325A070D" w14:textId="77777777" w:rsidTr="002323AA">
        <w:tc>
          <w:tcPr>
            <w:tcW w:w="534" w:type="dxa"/>
          </w:tcPr>
          <w:p w14:paraId="45EC8E80" w14:textId="77777777" w:rsidR="003D0918" w:rsidRPr="0098380F" w:rsidRDefault="003D0918" w:rsidP="003D0918">
            <w:pPr>
              <w:pStyle w:val="a3"/>
              <w:jc w:val="center"/>
              <w:rPr>
                <w:rFonts w:eastAsia="Calibri"/>
                <w:sz w:val="20"/>
                <w:szCs w:val="20"/>
              </w:rPr>
            </w:pPr>
          </w:p>
        </w:tc>
        <w:tc>
          <w:tcPr>
            <w:tcW w:w="1275" w:type="dxa"/>
          </w:tcPr>
          <w:p w14:paraId="1F239414" w14:textId="29DDD9BF" w:rsidR="003D0918" w:rsidRPr="0098380F" w:rsidRDefault="003D0918" w:rsidP="003D0918">
            <w:pPr>
              <w:pStyle w:val="a3"/>
              <w:jc w:val="center"/>
              <w:rPr>
                <w:rFonts w:eastAsia="Calibri"/>
                <w:sz w:val="20"/>
                <w:szCs w:val="20"/>
              </w:rPr>
            </w:pPr>
          </w:p>
        </w:tc>
        <w:tc>
          <w:tcPr>
            <w:tcW w:w="2410" w:type="dxa"/>
          </w:tcPr>
          <w:p w14:paraId="32F472FF" w14:textId="77777777" w:rsidR="003D0918" w:rsidRPr="00B601F6" w:rsidRDefault="003D0918" w:rsidP="003D0918">
            <w:pPr>
              <w:jc w:val="center"/>
              <w:rPr>
                <w:rFonts w:eastAsia="Calibri"/>
                <w:color w:val="000000"/>
                <w:sz w:val="20"/>
                <w:szCs w:val="20"/>
                <w:lang w:eastAsia="en-US"/>
              </w:rPr>
            </w:pPr>
          </w:p>
        </w:tc>
        <w:tc>
          <w:tcPr>
            <w:tcW w:w="1418" w:type="dxa"/>
          </w:tcPr>
          <w:p w14:paraId="66EC6F29" w14:textId="7EC01475" w:rsidR="003D0918" w:rsidRPr="0098380F" w:rsidRDefault="003D0918" w:rsidP="003D0918">
            <w:pPr>
              <w:pStyle w:val="a3"/>
              <w:jc w:val="center"/>
              <w:rPr>
                <w:rFonts w:eastAsia="Calibri"/>
                <w:sz w:val="20"/>
                <w:szCs w:val="20"/>
              </w:rPr>
            </w:pPr>
          </w:p>
        </w:tc>
        <w:tc>
          <w:tcPr>
            <w:tcW w:w="1304" w:type="dxa"/>
          </w:tcPr>
          <w:p w14:paraId="17715F86" w14:textId="163EB55B" w:rsidR="003D0918" w:rsidRPr="0098380F" w:rsidRDefault="003D0918" w:rsidP="003D0918">
            <w:pPr>
              <w:pStyle w:val="a3"/>
              <w:jc w:val="center"/>
              <w:rPr>
                <w:rFonts w:eastAsia="Calibri"/>
                <w:sz w:val="20"/>
                <w:szCs w:val="20"/>
              </w:rPr>
            </w:pPr>
          </w:p>
        </w:tc>
        <w:tc>
          <w:tcPr>
            <w:tcW w:w="1247" w:type="dxa"/>
          </w:tcPr>
          <w:p w14:paraId="736A532C" w14:textId="2F7E2ADA" w:rsidR="003D0918" w:rsidRPr="0098380F" w:rsidRDefault="003D0918" w:rsidP="003D0918">
            <w:pPr>
              <w:pStyle w:val="a3"/>
              <w:jc w:val="center"/>
              <w:rPr>
                <w:rFonts w:eastAsia="Calibri"/>
                <w:sz w:val="20"/>
                <w:szCs w:val="20"/>
              </w:rPr>
            </w:pPr>
          </w:p>
        </w:tc>
        <w:tc>
          <w:tcPr>
            <w:tcW w:w="1305" w:type="dxa"/>
          </w:tcPr>
          <w:p w14:paraId="5105A15D" w14:textId="7B0CA761" w:rsidR="003D0918" w:rsidRPr="004C3225" w:rsidRDefault="003D0918" w:rsidP="003D0918">
            <w:pPr>
              <w:jc w:val="center"/>
              <w:rPr>
                <w:rFonts w:eastAsia="Calibri"/>
                <w:color w:val="000000"/>
              </w:rPr>
            </w:pPr>
          </w:p>
        </w:tc>
        <w:tc>
          <w:tcPr>
            <w:tcW w:w="992" w:type="dxa"/>
          </w:tcPr>
          <w:p w14:paraId="600C59A8" w14:textId="504ED34A" w:rsidR="003D0918" w:rsidRPr="004C3225" w:rsidRDefault="003D0918" w:rsidP="003D0918">
            <w:pPr>
              <w:pStyle w:val="a3"/>
              <w:jc w:val="center"/>
              <w:rPr>
                <w:rFonts w:eastAsia="Calibri"/>
              </w:rPr>
            </w:pPr>
          </w:p>
        </w:tc>
        <w:tc>
          <w:tcPr>
            <w:tcW w:w="1389" w:type="dxa"/>
          </w:tcPr>
          <w:p w14:paraId="54D858F2" w14:textId="21A84AEB" w:rsidR="003D0918" w:rsidRPr="004C3225" w:rsidRDefault="003D0918" w:rsidP="003D0918">
            <w:pPr>
              <w:jc w:val="center"/>
              <w:rPr>
                <w:rFonts w:eastAsia="Calibri"/>
              </w:rPr>
            </w:pPr>
          </w:p>
        </w:tc>
        <w:tc>
          <w:tcPr>
            <w:tcW w:w="1417" w:type="dxa"/>
          </w:tcPr>
          <w:p w14:paraId="0AD930BB" w14:textId="57062438" w:rsidR="003D0918" w:rsidRPr="004C3225" w:rsidRDefault="003D0918" w:rsidP="003D0918">
            <w:pPr>
              <w:jc w:val="center"/>
              <w:rPr>
                <w:rFonts w:eastAsia="Calibri"/>
                <w:color w:val="000000"/>
              </w:rPr>
            </w:pPr>
          </w:p>
        </w:tc>
        <w:tc>
          <w:tcPr>
            <w:tcW w:w="1446" w:type="dxa"/>
          </w:tcPr>
          <w:p w14:paraId="492F303A" w14:textId="1302370A" w:rsidR="003D0918" w:rsidRPr="0098380F" w:rsidRDefault="003D0918" w:rsidP="003D0918">
            <w:pPr>
              <w:pStyle w:val="a3"/>
              <w:jc w:val="center"/>
              <w:rPr>
                <w:rFonts w:eastAsia="Calibri"/>
                <w:sz w:val="20"/>
                <w:szCs w:val="20"/>
              </w:rPr>
            </w:pPr>
          </w:p>
        </w:tc>
      </w:tr>
    </w:tbl>
    <w:p w14:paraId="42CD395E" w14:textId="77777777" w:rsidR="004C3225" w:rsidRDefault="004C3225" w:rsidP="004C3225">
      <w:pPr>
        <w:ind w:right="-31" w:firstLine="567"/>
        <w:jc w:val="both"/>
      </w:pPr>
    </w:p>
    <w:p w14:paraId="561E951A" w14:textId="5E118396" w:rsidR="00FE4066" w:rsidRPr="004C3225" w:rsidRDefault="000E4629" w:rsidP="004C3225">
      <w:pPr>
        <w:ind w:right="-31" w:firstLine="567"/>
        <w:jc w:val="both"/>
      </w:pPr>
      <w:r w:rsidRPr="004C3225">
        <w:t xml:space="preserve">Общая стоимость Товара, поставляемого </w:t>
      </w:r>
      <w:r w:rsidR="00A20475" w:rsidRPr="004C3225">
        <w:t>по настоящей спецификации,</w:t>
      </w:r>
      <w:r w:rsidRPr="004C3225">
        <w:t xml:space="preserve"> составляет: </w:t>
      </w:r>
    </w:p>
    <w:p w14:paraId="6E4AEAFF" w14:textId="0FA26DC4" w:rsidR="00A14FB0" w:rsidRPr="00862EBC" w:rsidRDefault="003434D8" w:rsidP="00A14FB0">
      <w:pPr>
        <w:ind w:firstLine="567"/>
        <w:jc w:val="both"/>
      </w:pPr>
      <w:r>
        <w:t>_____________</w:t>
      </w:r>
      <w:r w:rsidR="00A14FB0">
        <w:t xml:space="preserve"> </w:t>
      </w:r>
      <w:r w:rsidR="00A14FB0" w:rsidRPr="00862EBC">
        <w:t>(</w:t>
      </w:r>
      <w:r>
        <w:t>_______________</w:t>
      </w:r>
      <w:r w:rsidR="00A14FB0" w:rsidRPr="00862EBC">
        <w:t xml:space="preserve">) рублей </w:t>
      </w:r>
      <w:r>
        <w:t>________</w:t>
      </w:r>
      <w:r w:rsidR="00A14FB0" w:rsidRPr="00862EBC">
        <w:t xml:space="preserve"> копеек, в том числе НДС</w:t>
      </w:r>
      <w:r w:rsidR="002323AA">
        <w:t xml:space="preserve"> (__</w:t>
      </w:r>
      <w:r w:rsidR="00A14FB0">
        <w:t>%)</w:t>
      </w:r>
      <w:r w:rsidR="00A14FB0" w:rsidRPr="00862EBC">
        <w:t xml:space="preserve"> </w:t>
      </w:r>
      <w:r w:rsidR="00395FCD">
        <w:t>/ без НДС</w:t>
      </w:r>
      <w:r>
        <w:t>_____________</w:t>
      </w:r>
      <w:r w:rsidR="00A14FB0" w:rsidRPr="007067D7">
        <w:t xml:space="preserve"> </w:t>
      </w:r>
      <w:r w:rsidR="00A14FB0" w:rsidRPr="00862EBC">
        <w:t>(</w:t>
      </w:r>
      <w:r>
        <w:t>_____________________</w:t>
      </w:r>
      <w:r w:rsidR="00A14FB0" w:rsidRPr="00862EBC">
        <w:t>) рублей</w:t>
      </w:r>
      <w:r w:rsidR="00A14FB0">
        <w:t xml:space="preserve"> </w:t>
      </w:r>
      <w:r w:rsidR="002323AA">
        <w:t xml:space="preserve">  </w:t>
      </w:r>
      <w:r w:rsidR="00A14FB0" w:rsidRPr="00862EBC">
        <w:t xml:space="preserve"> копеек.</w:t>
      </w:r>
    </w:p>
    <w:p w14:paraId="57B6947A" w14:textId="7221C0E2" w:rsidR="00395FCD" w:rsidRPr="00395FCD" w:rsidRDefault="00395FCD" w:rsidP="00395FCD">
      <w:pPr>
        <w:widowControl w:val="0"/>
        <w:ind w:firstLine="567"/>
        <w:jc w:val="both"/>
      </w:pPr>
      <w:bookmarkStart w:id="16" w:name="_Toc208919933"/>
      <w:bookmarkStart w:id="17" w:name="_Toc210227868"/>
      <w:r>
        <w:t>Требования к качеству товара: з</w:t>
      </w:r>
      <w:r w:rsidRPr="00395FCD">
        <w:t>акупаемые Материалы должны быть заводской сборки, новым, не бывшим в эксплуатации, не восстановленным и не собранным из восстановленных компонентов, серийными и свободно распространяться на территории РФ. Количество, состав и технические характеристики материалов указаны в Приложении к настоящему Техническому заданию.</w:t>
      </w:r>
    </w:p>
    <w:p w14:paraId="126AF094" w14:textId="77777777" w:rsidR="00395FCD" w:rsidRPr="00395FCD" w:rsidRDefault="00395FCD" w:rsidP="00395FCD">
      <w:pPr>
        <w:widowControl w:val="0"/>
        <w:ind w:firstLine="567"/>
        <w:jc w:val="both"/>
      </w:pPr>
      <w:r w:rsidRPr="00395FCD">
        <w:t>Материалы не должны иметь дефектов, связанных с разработкой, материалами и качеством изготовления, либо проявляющихся в результате действия или упущения поставщика при нормальном использовании поставленных товаров в условиях, обычных для России.</w:t>
      </w:r>
    </w:p>
    <w:p w14:paraId="11E3E032" w14:textId="77777777" w:rsidR="0098380F" w:rsidRPr="004C3225" w:rsidRDefault="0098380F" w:rsidP="004C3225">
      <w:pPr>
        <w:ind w:right="-31" w:firstLine="567"/>
        <w:jc w:val="both"/>
      </w:pPr>
      <w:r w:rsidRPr="004C3225">
        <w:t>Сроки начала и окончания поставки</w:t>
      </w:r>
      <w:bookmarkEnd w:id="16"/>
      <w:bookmarkEnd w:id="17"/>
      <w:r w:rsidR="00541A81" w:rsidRPr="004C3225">
        <w:t>:</w:t>
      </w:r>
    </w:p>
    <w:p w14:paraId="6E1C97A2" w14:textId="77777777" w:rsidR="0098380F" w:rsidRPr="004C3225" w:rsidRDefault="0098380F" w:rsidP="004C3225">
      <w:pPr>
        <w:ind w:right="-31" w:firstLine="567"/>
        <w:contextualSpacing/>
      </w:pPr>
      <w:r w:rsidRPr="004C3225">
        <w:t>Начало: с момента заключения договора</w:t>
      </w:r>
      <w:r w:rsidR="00541A81" w:rsidRPr="004C3225">
        <w:t>.</w:t>
      </w:r>
      <w:r w:rsidRPr="004C3225">
        <w:t xml:space="preserve"> </w:t>
      </w:r>
    </w:p>
    <w:p w14:paraId="59F207E7" w14:textId="77777777" w:rsidR="0098380F" w:rsidRPr="004C3225" w:rsidRDefault="0098380F" w:rsidP="004C3225">
      <w:pPr>
        <w:ind w:right="-31" w:firstLine="567"/>
        <w:contextualSpacing/>
      </w:pPr>
      <w:r w:rsidRPr="004C3225">
        <w:t xml:space="preserve">Окончание: </w:t>
      </w:r>
      <w:r w:rsidR="00976110" w:rsidRPr="004C3225">
        <w:t>30</w:t>
      </w:r>
      <w:r w:rsidRPr="004C3225">
        <w:t xml:space="preserve"> календарных дней с момента заключения договора. </w:t>
      </w:r>
    </w:p>
    <w:p w14:paraId="3526120B" w14:textId="77777777" w:rsidR="00BD4D9C" w:rsidRPr="0098380F" w:rsidRDefault="00BD4D9C" w:rsidP="004C3225">
      <w:pPr>
        <w:ind w:right="-31" w:firstLine="567"/>
        <w:contextualSpacing/>
        <w:rPr>
          <w:sz w:val="22"/>
          <w:szCs w:val="22"/>
        </w:rPr>
      </w:pPr>
    </w:p>
    <w:tbl>
      <w:tblPr>
        <w:tblW w:w="13784" w:type="dxa"/>
        <w:jc w:val="center"/>
        <w:tblLook w:val="01E0" w:firstRow="1" w:lastRow="1" w:firstColumn="1" w:lastColumn="1" w:noHBand="0" w:noVBand="0"/>
      </w:tblPr>
      <w:tblGrid>
        <w:gridCol w:w="6624"/>
        <w:gridCol w:w="7160"/>
      </w:tblGrid>
      <w:tr w:rsidR="00FE4066" w:rsidRPr="00862EBC" w14:paraId="00E41BDD" w14:textId="77777777" w:rsidTr="000A31C6">
        <w:trPr>
          <w:trHeight w:val="641"/>
          <w:jc w:val="center"/>
        </w:trPr>
        <w:tc>
          <w:tcPr>
            <w:tcW w:w="6624" w:type="dxa"/>
            <w:tcBorders>
              <w:top w:val="none" w:sz="0" w:space="0" w:color="000000"/>
              <w:left w:val="none" w:sz="0" w:space="0" w:color="000000"/>
              <w:bottom w:val="none" w:sz="0" w:space="0" w:color="000000"/>
              <w:right w:val="none" w:sz="0" w:space="0" w:color="000000"/>
            </w:tcBorders>
          </w:tcPr>
          <w:p w14:paraId="108F03C5" w14:textId="77777777" w:rsidR="00422609" w:rsidRPr="00862EBC" w:rsidRDefault="000E4629" w:rsidP="000A31C6">
            <w:pPr>
              <w:tabs>
                <w:tab w:val="left" w:pos="4678"/>
              </w:tabs>
              <w:ind w:left="-105" w:right="172"/>
              <w:jc w:val="both"/>
              <w:rPr>
                <w:b/>
              </w:rPr>
            </w:pPr>
            <w:r w:rsidRPr="00862EBC">
              <w:rPr>
                <w:b/>
              </w:rPr>
              <w:t>«Поставщик»</w:t>
            </w:r>
          </w:p>
          <w:p w14:paraId="599052E3" w14:textId="72E359C6" w:rsidR="00FE6B3C" w:rsidRPr="00FE6B3C" w:rsidRDefault="00395FCD" w:rsidP="000A31C6">
            <w:pPr>
              <w:tabs>
                <w:tab w:val="left" w:pos="4678"/>
              </w:tabs>
              <w:ind w:left="-105" w:right="172"/>
              <w:jc w:val="both"/>
              <w:rPr>
                <w:b/>
                <w:bCs/>
                <w:noProof/>
                <w:spacing w:val="2"/>
              </w:rPr>
            </w:pPr>
            <w:r>
              <w:rPr>
                <w:rFonts w:eastAsia="Calibri"/>
                <w:b/>
                <w:lang w:eastAsia="en-US"/>
              </w:rPr>
              <w:t>________________________</w:t>
            </w:r>
          </w:p>
          <w:p w14:paraId="10C8C2C2" w14:textId="77777777" w:rsidR="00FE6B3C" w:rsidRPr="00FE6B3C" w:rsidRDefault="00FE6B3C" w:rsidP="000A31C6">
            <w:pPr>
              <w:tabs>
                <w:tab w:val="left" w:pos="4678"/>
              </w:tabs>
              <w:ind w:left="-105" w:right="172"/>
              <w:jc w:val="both"/>
              <w:rPr>
                <w:bCs/>
                <w:highlight w:val="yellow"/>
              </w:rPr>
            </w:pPr>
          </w:p>
          <w:p w14:paraId="00E43C5C" w14:textId="77116AF1" w:rsidR="00FE6B3C" w:rsidRPr="00FE6B3C" w:rsidRDefault="00395FCD" w:rsidP="000A31C6">
            <w:pPr>
              <w:tabs>
                <w:tab w:val="left" w:pos="4678"/>
              </w:tabs>
              <w:ind w:left="-105" w:right="172"/>
              <w:jc w:val="both"/>
            </w:pPr>
            <w:r>
              <w:t>__________________________</w:t>
            </w:r>
          </w:p>
          <w:p w14:paraId="4EEC4B85" w14:textId="6276AE49" w:rsidR="00FE6B3C" w:rsidRPr="00FE6B3C" w:rsidRDefault="00395FCD" w:rsidP="000A31C6">
            <w:pPr>
              <w:tabs>
                <w:tab w:val="left" w:pos="4678"/>
              </w:tabs>
              <w:ind w:left="-105" w:right="172"/>
              <w:jc w:val="both"/>
            </w:pPr>
            <w:r>
              <w:t>_________________________</w:t>
            </w:r>
          </w:p>
          <w:p w14:paraId="5A1A0CB3" w14:textId="2F03CAD6" w:rsidR="00FE6B3C" w:rsidRDefault="00FE6B3C" w:rsidP="000A31C6">
            <w:pPr>
              <w:tabs>
                <w:tab w:val="left" w:pos="4678"/>
              </w:tabs>
              <w:ind w:left="-105" w:right="172"/>
              <w:jc w:val="both"/>
              <w:rPr>
                <w:highlight w:val="yellow"/>
              </w:rPr>
            </w:pPr>
          </w:p>
          <w:p w14:paraId="3F8933E2" w14:textId="77777777" w:rsidR="00005C1C" w:rsidRPr="00FE6B3C" w:rsidRDefault="00005C1C" w:rsidP="000A31C6">
            <w:pPr>
              <w:tabs>
                <w:tab w:val="left" w:pos="4678"/>
              </w:tabs>
              <w:ind w:left="-105" w:right="172"/>
              <w:jc w:val="both"/>
              <w:rPr>
                <w:highlight w:val="yellow"/>
              </w:rPr>
            </w:pPr>
          </w:p>
          <w:p w14:paraId="34661D19" w14:textId="57D6BDC0" w:rsidR="00FE6B3C" w:rsidRPr="00FE6B3C" w:rsidRDefault="00FE6B3C" w:rsidP="000A31C6">
            <w:pPr>
              <w:tabs>
                <w:tab w:val="left" w:pos="4678"/>
              </w:tabs>
              <w:ind w:left="-105" w:right="172"/>
              <w:rPr>
                <w:rFonts w:eastAsia="Calibri"/>
                <w:b/>
                <w:lang w:eastAsia="en-US"/>
              </w:rPr>
            </w:pPr>
            <w:r w:rsidRPr="00FE6B3C">
              <w:t xml:space="preserve">_________________ / </w:t>
            </w:r>
            <w:r w:rsidR="00395FCD">
              <w:t>___________________</w:t>
            </w:r>
            <w:r w:rsidRPr="00FE6B3C">
              <w:rPr>
                <w:rFonts w:eastAsia="Calibri"/>
                <w:b/>
                <w:lang w:eastAsia="en-US"/>
              </w:rPr>
              <w:t>/</w:t>
            </w:r>
          </w:p>
          <w:p w14:paraId="4C771B67" w14:textId="77777777" w:rsidR="00FE6B3C" w:rsidRPr="00FE6B3C" w:rsidRDefault="00FE6B3C" w:rsidP="000A31C6">
            <w:pPr>
              <w:tabs>
                <w:tab w:val="left" w:pos="4678"/>
              </w:tabs>
              <w:ind w:left="-105" w:right="2"/>
              <w:jc w:val="both"/>
              <w:rPr>
                <w:b/>
              </w:rPr>
            </w:pPr>
            <w:r w:rsidRPr="00FE6B3C">
              <w:t>М.П.</w:t>
            </w:r>
          </w:p>
          <w:p w14:paraId="106317A9" w14:textId="77777777" w:rsidR="00FE4066" w:rsidRPr="00862EBC" w:rsidRDefault="00FE4066" w:rsidP="000A31C6">
            <w:pPr>
              <w:pStyle w:val="a3"/>
              <w:ind w:left="-105"/>
              <w:jc w:val="both"/>
            </w:pPr>
          </w:p>
        </w:tc>
        <w:tc>
          <w:tcPr>
            <w:tcW w:w="7160" w:type="dxa"/>
            <w:tcBorders>
              <w:top w:val="none" w:sz="0" w:space="0" w:color="000000"/>
              <w:left w:val="none" w:sz="0" w:space="0" w:color="000000"/>
              <w:bottom w:val="none" w:sz="0" w:space="0" w:color="000000"/>
              <w:right w:val="none" w:sz="0" w:space="0" w:color="000000"/>
            </w:tcBorders>
          </w:tcPr>
          <w:p w14:paraId="448F6EAF" w14:textId="77777777" w:rsidR="00FE4066" w:rsidRPr="00862EBC" w:rsidRDefault="000E4629">
            <w:pPr>
              <w:tabs>
                <w:tab w:val="left" w:pos="4678"/>
              </w:tabs>
              <w:ind w:right="2" w:hanging="93"/>
              <w:jc w:val="both"/>
              <w:rPr>
                <w:b/>
              </w:rPr>
            </w:pPr>
            <w:r w:rsidRPr="00862EBC">
              <w:rPr>
                <w:b/>
              </w:rPr>
              <w:t>«Покупатель»</w:t>
            </w:r>
          </w:p>
          <w:p w14:paraId="4D960391" w14:textId="77777777" w:rsidR="00FE4066" w:rsidRPr="00862EBC" w:rsidRDefault="000E4629">
            <w:pPr>
              <w:tabs>
                <w:tab w:val="left" w:pos="4678"/>
              </w:tabs>
              <w:ind w:right="2" w:hanging="93"/>
              <w:jc w:val="both"/>
              <w:rPr>
                <w:b/>
              </w:rPr>
            </w:pPr>
            <w:r w:rsidRPr="00862EBC">
              <w:rPr>
                <w:b/>
              </w:rPr>
              <w:t>ПАО «Россети Центр и Приволжье»</w:t>
            </w:r>
          </w:p>
          <w:p w14:paraId="0F13C345" w14:textId="77777777" w:rsidR="00FE4066" w:rsidRPr="00862EBC" w:rsidRDefault="00FE4066">
            <w:pPr>
              <w:widowControl w:val="0"/>
              <w:tabs>
                <w:tab w:val="left" w:pos="4678"/>
              </w:tabs>
              <w:ind w:right="2" w:hanging="93"/>
              <w:jc w:val="both"/>
            </w:pPr>
          </w:p>
          <w:p w14:paraId="0436EFA2" w14:textId="77777777" w:rsidR="00FE4066" w:rsidRPr="00862EBC" w:rsidRDefault="000E4629">
            <w:pPr>
              <w:widowControl w:val="0"/>
              <w:tabs>
                <w:tab w:val="left" w:pos="4678"/>
              </w:tabs>
              <w:ind w:right="2" w:hanging="93"/>
              <w:jc w:val="both"/>
            </w:pPr>
            <w:r w:rsidRPr="00862EBC">
              <w:t>Директор филиала</w:t>
            </w:r>
          </w:p>
          <w:p w14:paraId="4A93CADB" w14:textId="77777777" w:rsidR="00FE4066" w:rsidRPr="00862EBC" w:rsidRDefault="000E4629">
            <w:pPr>
              <w:widowControl w:val="0"/>
              <w:tabs>
                <w:tab w:val="left" w:pos="4678"/>
              </w:tabs>
              <w:ind w:right="2" w:hanging="93"/>
              <w:jc w:val="both"/>
            </w:pPr>
            <w:r w:rsidRPr="00862EBC">
              <w:t>ПАО «Россети Центр и Приволжье» -</w:t>
            </w:r>
          </w:p>
          <w:p w14:paraId="22DA0575" w14:textId="2811A7E1" w:rsidR="00FE4066" w:rsidRDefault="000E4629">
            <w:pPr>
              <w:widowControl w:val="0"/>
              <w:tabs>
                <w:tab w:val="left" w:pos="4678"/>
              </w:tabs>
              <w:ind w:right="2" w:hanging="93"/>
              <w:jc w:val="both"/>
            </w:pPr>
            <w:r w:rsidRPr="00862EBC">
              <w:t>«Мариэнерго»</w:t>
            </w:r>
          </w:p>
          <w:p w14:paraId="4862341C" w14:textId="77777777" w:rsidR="00005C1C" w:rsidRPr="00862EBC" w:rsidRDefault="00005C1C">
            <w:pPr>
              <w:widowControl w:val="0"/>
              <w:tabs>
                <w:tab w:val="left" w:pos="4678"/>
              </w:tabs>
              <w:ind w:right="2" w:hanging="93"/>
              <w:jc w:val="both"/>
            </w:pPr>
          </w:p>
          <w:p w14:paraId="21102170" w14:textId="77777777" w:rsidR="00FE4066" w:rsidRPr="00862EBC" w:rsidRDefault="000E4629">
            <w:pPr>
              <w:tabs>
                <w:tab w:val="left" w:pos="4678"/>
              </w:tabs>
              <w:ind w:right="2" w:hanging="93"/>
              <w:jc w:val="both"/>
            </w:pPr>
            <w:r w:rsidRPr="00862EBC">
              <w:t>________________ / С.В. Хлусов/</w:t>
            </w:r>
          </w:p>
          <w:p w14:paraId="02DF878E" w14:textId="77777777" w:rsidR="00FE4066" w:rsidRPr="00862EBC" w:rsidRDefault="000E4629">
            <w:pPr>
              <w:pStyle w:val="a3"/>
              <w:ind w:hanging="93"/>
              <w:jc w:val="both"/>
            </w:pPr>
            <w:r w:rsidRPr="00862EBC">
              <w:t xml:space="preserve">М.П.                                                                  </w:t>
            </w:r>
          </w:p>
          <w:p w14:paraId="545FF919" w14:textId="77777777" w:rsidR="00FE4066" w:rsidRPr="00862EBC" w:rsidRDefault="00FE4066">
            <w:pPr>
              <w:tabs>
                <w:tab w:val="left" w:pos="4678"/>
              </w:tabs>
              <w:ind w:right="172" w:hanging="93"/>
              <w:rPr>
                <w:b/>
              </w:rPr>
            </w:pPr>
          </w:p>
        </w:tc>
      </w:tr>
    </w:tbl>
    <w:p w14:paraId="55ADB64E" w14:textId="77777777" w:rsidR="003434D8" w:rsidRDefault="003434D8" w:rsidP="000A480A">
      <w:pPr>
        <w:pStyle w:val="a3"/>
        <w:ind w:firstLine="9498"/>
        <w:jc w:val="center"/>
      </w:pPr>
    </w:p>
    <w:p w14:paraId="4996F579" w14:textId="28B0A195" w:rsidR="000A480A" w:rsidRDefault="000A480A" w:rsidP="00B30455">
      <w:pPr>
        <w:pStyle w:val="a3"/>
        <w:ind w:firstLine="6946"/>
        <w:jc w:val="center"/>
      </w:pPr>
      <w:r>
        <w:t>Приложение №</w:t>
      </w:r>
      <w:r w:rsidR="003437EA">
        <w:t>3</w:t>
      </w:r>
    </w:p>
    <w:p w14:paraId="0D3F53E6" w14:textId="7914C3AE" w:rsidR="000A480A" w:rsidRPr="00457449" w:rsidRDefault="000A480A" w:rsidP="00B30455">
      <w:pPr>
        <w:pStyle w:val="a3"/>
        <w:ind w:firstLine="10065"/>
      </w:pPr>
      <w:r w:rsidRPr="00862EBC">
        <w:t>к договору поставки</w:t>
      </w:r>
      <w:r w:rsidRPr="000A480A">
        <w:t xml:space="preserve"> </w:t>
      </w:r>
      <w:r w:rsidRPr="00457449">
        <w:t>№</w:t>
      </w:r>
      <w:r w:rsidR="003434D8">
        <w:t>___________</w:t>
      </w:r>
    </w:p>
    <w:p w14:paraId="518246DE" w14:textId="33D12C12" w:rsidR="000A480A" w:rsidRPr="00862EBC" w:rsidRDefault="000A480A" w:rsidP="00B30455">
      <w:pPr>
        <w:pStyle w:val="a3"/>
        <w:ind w:firstLine="10065"/>
        <w:jc w:val="both"/>
      </w:pPr>
      <w:r w:rsidRPr="00457449">
        <w:t>от</w:t>
      </w:r>
      <w:r w:rsidRPr="000A480A">
        <w:t xml:space="preserve"> ____</w:t>
      </w:r>
      <w:r w:rsidRPr="00457449">
        <w:t xml:space="preserve"> _________</w:t>
      </w:r>
      <w:r>
        <w:t>_______</w:t>
      </w:r>
      <w:r w:rsidRPr="00457449">
        <w:t>20</w:t>
      </w:r>
      <w:r w:rsidRPr="00682485">
        <w:t xml:space="preserve">26 </w:t>
      </w:r>
      <w:r w:rsidRPr="00862EBC">
        <w:t>г.</w:t>
      </w:r>
    </w:p>
    <w:p w14:paraId="2AAF6ECC" w14:textId="77777777" w:rsidR="00FE6B3C" w:rsidRPr="00FE6B3C" w:rsidRDefault="00FE6B3C" w:rsidP="00FE6B3C">
      <w:pPr>
        <w:spacing w:line="360" w:lineRule="auto"/>
        <w:jc w:val="center"/>
        <w:rPr>
          <w:b/>
          <w:lang w:eastAsia="x-none"/>
        </w:rPr>
      </w:pPr>
      <w:r w:rsidRPr="00FE6B3C">
        <w:rPr>
          <w:b/>
          <w:bCs/>
          <w:lang w:eastAsia="x-none"/>
        </w:rPr>
        <w:t>Перечень информации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
        <w:gridCol w:w="458"/>
        <w:gridCol w:w="458"/>
        <w:gridCol w:w="1023"/>
        <w:gridCol w:w="562"/>
        <w:gridCol w:w="958"/>
        <w:gridCol w:w="1249"/>
        <w:gridCol w:w="342"/>
        <w:gridCol w:w="1490"/>
        <w:gridCol w:w="723"/>
        <w:gridCol w:w="1303"/>
        <w:gridCol w:w="1300"/>
        <w:gridCol w:w="1446"/>
        <w:gridCol w:w="1916"/>
        <w:gridCol w:w="1217"/>
        <w:gridCol w:w="24"/>
      </w:tblGrid>
      <w:tr w:rsidR="00FE6B3C" w:rsidRPr="00FE6B3C" w14:paraId="0E4B59BE" w14:textId="77777777" w:rsidTr="00C9541A">
        <w:trPr>
          <w:gridAfter w:val="1"/>
          <w:wAfter w:w="8" w:type="pct"/>
          <w:trHeight w:val="350"/>
        </w:trPr>
        <w:tc>
          <w:tcPr>
            <w:tcW w:w="1719" w:type="pct"/>
            <w:gridSpan w:val="7"/>
            <w:tcMar>
              <w:left w:w="0" w:type="dxa"/>
              <w:right w:w="0" w:type="dxa"/>
            </w:tcMar>
            <w:vAlign w:val="center"/>
          </w:tcPr>
          <w:p w14:paraId="273A62E8" w14:textId="77777777" w:rsidR="00FE6B3C" w:rsidRPr="00FE6B3C" w:rsidRDefault="00FE6B3C" w:rsidP="00FE6B3C">
            <w:pPr>
              <w:contextualSpacing/>
              <w:jc w:val="center"/>
              <w:rPr>
                <w:rFonts w:eastAsia="Calibri"/>
                <w:lang w:eastAsia="en-US"/>
              </w:rPr>
            </w:pPr>
            <w:r w:rsidRPr="00FE6B3C">
              <w:rPr>
                <w:rFonts w:eastAsia="Calibri"/>
                <w:lang w:eastAsia="en-US"/>
              </w:rPr>
              <w:t>Информация об организации</w:t>
            </w:r>
          </w:p>
        </w:tc>
        <w:tc>
          <w:tcPr>
            <w:tcW w:w="3273" w:type="pct"/>
            <w:gridSpan w:val="8"/>
            <w:tcMar>
              <w:left w:w="0" w:type="dxa"/>
              <w:right w:w="0" w:type="dxa"/>
            </w:tcMar>
            <w:vAlign w:val="center"/>
          </w:tcPr>
          <w:p w14:paraId="05F11F53" w14:textId="77777777" w:rsidR="00FE6B3C" w:rsidRPr="00FE6B3C" w:rsidRDefault="00FE6B3C" w:rsidP="00FE6B3C">
            <w:pPr>
              <w:contextualSpacing/>
              <w:jc w:val="center"/>
              <w:rPr>
                <w:rFonts w:eastAsia="Calibri"/>
                <w:lang w:eastAsia="en-US"/>
              </w:rPr>
            </w:pPr>
            <w:r w:rsidRPr="00FE6B3C">
              <w:rPr>
                <w:rFonts w:eastAsia="Calibri"/>
                <w:lang w:eastAsia="en-US"/>
              </w:rPr>
              <w:t>Информация о цепочке собственников организации (включая конечных бенефициаров)</w:t>
            </w:r>
          </w:p>
        </w:tc>
      </w:tr>
      <w:tr w:rsidR="004C3225" w:rsidRPr="00FE6B3C" w14:paraId="6872DFEB" w14:textId="77777777" w:rsidTr="00C9541A">
        <w:trPr>
          <w:trHeight w:val="1121"/>
        </w:trPr>
        <w:tc>
          <w:tcPr>
            <w:tcW w:w="136" w:type="pct"/>
            <w:tcMar>
              <w:left w:w="0" w:type="dxa"/>
              <w:right w:w="0" w:type="dxa"/>
            </w:tcMar>
            <w:vAlign w:val="center"/>
          </w:tcPr>
          <w:p w14:paraId="7BBE9667" w14:textId="77777777" w:rsidR="00FE6B3C" w:rsidRPr="00FE6B3C" w:rsidRDefault="00FE6B3C" w:rsidP="00FE6B3C">
            <w:pPr>
              <w:contextualSpacing/>
              <w:jc w:val="center"/>
              <w:rPr>
                <w:rFonts w:eastAsia="Calibri"/>
                <w:sz w:val="16"/>
                <w:szCs w:val="16"/>
                <w:lang w:eastAsia="en-US"/>
              </w:rPr>
            </w:pPr>
            <w:r w:rsidRPr="00FE6B3C">
              <w:rPr>
                <w:rFonts w:eastAsia="Calibri"/>
                <w:sz w:val="16"/>
                <w:szCs w:val="16"/>
                <w:lang w:eastAsia="en-US"/>
              </w:rPr>
              <w:t>№</w:t>
            </w:r>
          </w:p>
          <w:p w14:paraId="599CD917" w14:textId="77777777" w:rsidR="00FE6B3C" w:rsidRPr="00FE6B3C" w:rsidRDefault="00FE6B3C" w:rsidP="00FE6B3C">
            <w:pPr>
              <w:contextualSpacing/>
              <w:jc w:val="center"/>
              <w:rPr>
                <w:rFonts w:eastAsia="Calibri"/>
                <w:sz w:val="16"/>
                <w:szCs w:val="16"/>
                <w:lang w:eastAsia="en-US"/>
              </w:rPr>
            </w:pPr>
            <w:r w:rsidRPr="00FE6B3C">
              <w:rPr>
                <w:rFonts w:eastAsia="Calibri"/>
                <w:sz w:val="16"/>
                <w:szCs w:val="16"/>
                <w:lang w:eastAsia="en-US"/>
              </w:rPr>
              <w:t>п/п</w:t>
            </w:r>
          </w:p>
        </w:tc>
        <w:tc>
          <w:tcPr>
            <w:tcW w:w="154" w:type="pct"/>
            <w:tcMar>
              <w:left w:w="0" w:type="dxa"/>
              <w:right w:w="0" w:type="dxa"/>
            </w:tcMar>
            <w:vAlign w:val="center"/>
          </w:tcPr>
          <w:p w14:paraId="714121F1" w14:textId="77777777" w:rsidR="00FE6B3C" w:rsidRPr="00FE6B3C" w:rsidRDefault="00FE6B3C" w:rsidP="00FE6B3C">
            <w:pPr>
              <w:contextualSpacing/>
              <w:jc w:val="center"/>
              <w:rPr>
                <w:rFonts w:eastAsia="Calibri"/>
                <w:sz w:val="16"/>
                <w:szCs w:val="16"/>
                <w:lang w:eastAsia="en-US"/>
              </w:rPr>
            </w:pPr>
            <w:r w:rsidRPr="00FE6B3C">
              <w:rPr>
                <w:rFonts w:eastAsia="Calibri"/>
                <w:sz w:val="16"/>
                <w:szCs w:val="16"/>
                <w:lang w:eastAsia="en-US"/>
              </w:rPr>
              <w:t>ИНН</w:t>
            </w:r>
          </w:p>
        </w:tc>
        <w:tc>
          <w:tcPr>
            <w:tcW w:w="154" w:type="pct"/>
            <w:tcMar>
              <w:left w:w="0" w:type="dxa"/>
              <w:right w:w="0" w:type="dxa"/>
            </w:tcMar>
            <w:vAlign w:val="center"/>
          </w:tcPr>
          <w:p w14:paraId="6AC00B8A" w14:textId="77777777" w:rsidR="00FE6B3C" w:rsidRPr="00FE6B3C" w:rsidRDefault="00FE6B3C" w:rsidP="00FE6B3C">
            <w:pPr>
              <w:contextualSpacing/>
              <w:jc w:val="center"/>
              <w:rPr>
                <w:rFonts w:eastAsia="Calibri"/>
                <w:sz w:val="16"/>
                <w:szCs w:val="16"/>
                <w:lang w:eastAsia="en-US"/>
              </w:rPr>
            </w:pPr>
            <w:r w:rsidRPr="00FE6B3C">
              <w:rPr>
                <w:rFonts w:eastAsia="Calibri"/>
                <w:sz w:val="16"/>
                <w:szCs w:val="16"/>
                <w:lang w:eastAsia="en-US"/>
              </w:rPr>
              <w:t>ОГРН</w:t>
            </w:r>
          </w:p>
        </w:tc>
        <w:tc>
          <w:tcPr>
            <w:tcW w:w="344" w:type="pct"/>
            <w:tcMar>
              <w:left w:w="0" w:type="dxa"/>
              <w:right w:w="0" w:type="dxa"/>
            </w:tcMar>
            <w:vAlign w:val="center"/>
          </w:tcPr>
          <w:p w14:paraId="6487AA09" w14:textId="77777777" w:rsidR="00FE6B3C" w:rsidRPr="00FE6B3C" w:rsidRDefault="00FE6B3C" w:rsidP="00FE6B3C">
            <w:pPr>
              <w:contextualSpacing/>
              <w:jc w:val="center"/>
              <w:rPr>
                <w:rFonts w:eastAsia="Calibri"/>
                <w:sz w:val="16"/>
                <w:szCs w:val="16"/>
                <w:lang w:eastAsia="en-US"/>
              </w:rPr>
            </w:pPr>
            <w:r w:rsidRPr="00FE6B3C">
              <w:rPr>
                <w:rFonts w:eastAsia="Calibri"/>
                <w:sz w:val="16"/>
                <w:szCs w:val="16"/>
                <w:lang w:eastAsia="en-US"/>
              </w:rPr>
              <w:t>Наименование краткое</w:t>
            </w:r>
          </w:p>
        </w:tc>
        <w:tc>
          <w:tcPr>
            <w:tcW w:w="189" w:type="pct"/>
            <w:tcMar>
              <w:left w:w="0" w:type="dxa"/>
              <w:right w:w="0" w:type="dxa"/>
            </w:tcMar>
            <w:vAlign w:val="center"/>
          </w:tcPr>
          <w:p w14:paraId="4393139B" w14:textId="77777777" w:rsidR="00FE6B3C" w:rsidRPr="00FE6B3C" w:rsidRDefault="00FE6B3C" w:rsidP="00FE6B3C">
            <w:pPr>
              <w:contextualSpacing/>
              <w:jc w:val="center"/>
              <w:rPr>
                <w:rFonts w:eastAsia="Calibri"/>
                <w:sz w:val="16"/>
                <w:szCs w:val="16"/>
                <w:lang w:eastAsia="en-US"/>
              </w:rPr>
            </w:pPr>
            <w:r w:rsidRPr="00FE6B3C">
              <w:rPr>
                <w:rFonts w:eastAsia="Calibri"/>
                <w:sz w:val="16"/>
                <w:szCs w:val="16"/>
                <w:lang w:eastAsia="en-US"/>
              </w:rPr>
              <w:t>Код ОКВЭД</w:t>
            </w:r>
          </w:p>
        </w:tc>
        <w:tc>
          <w:tcPr>
            <w:tcW w:w="322" w:type="pct"/>
            <w:tcMar>
              <w:left w:w="0" w:type="dxa"/>
              <w:right w:w="0" w:type="dxa"/>
            </w:tcMar>
            <w:vAlign w:val="center"/>
          </w:tcPr>
          <w:p w14:paraId="7C63F034" w14:textId="77777777" w:rsidR="00FE6B3C" w:rsidRPr="00FE6B3C" w:rsidRDefault="00FE6B3C" w:rsidP="00FE6B3C">
            <w:pPr>
              <w:contextualSpacing/>
              <w:jc w:val="center"/>
              <w:rPr>
                <w:rFonts w:eastAsia="Calibri"/>
                <w:sz w:val="16"/>
                <w:szCs w:val="16"/>
                <w:lang w:eastAsia="en-US"/>
              </w:rPr>
            </w:pPr>
            <w:r w:rsidRPr="00FE6B3C">
              <w:rPr>
                <w:rFonts w:eastAsia="Calibri"/>
                <w:sz w:val="16"/>
                <w:szCs w:val="16"/>
                <w:lang w:eastAsia="en-US"/>
              </w:rPr>
              <w:t>Ф.И.О. руководителя</w:t>
            </w:r>
          </w:p>
        </w:tc>
        <w:tc>
          <w:tcPr>
            <w:tcW w:w="420" w:type="pct"/>
            <w:tcMar>
              <w:left w:w="0" w:type="dxa"/>
              <w:right w:w="0" w:type="dxa"/>
            </w:tcMar>
            <w:vAlign w:val="center"/>
          </w:tcPr>
          <w:p w14:paraId="2103055C" w14:textId="77777777" w:rsidR="00FE6B3C" w:rsidRPr="00FE6B3C" w:rsidRDefault="00FE6B3C" w:rsidP="00FE6B3C">
            <w:pPr>
              <w:contextualSpacing/>
              <w:jc w:val="center"/>
              <w:rPr>
                <w:rFonts w:eastAsia="Calibri"/>
                <w:sz w:val="16"/>
                <w:szCs w:val="16"/>
                <w:lang w:eastAsia="en-US"/>
              </w:rPr>
            </w:pPr>
            <w:r w:rsidRPr="00FE6B3C">
              <w:rPr>
                <w:rFonts w:eastAsia="Calibri"/>
                <w:sz w:val="16"/>
                <w:szCs w:val="16"/>
                <w:lang w:eastAsia="en-US"/>
              </w:rPr>
              <w:t>Серия, номер документа, удостоверяющего личность руководителя</w:t>
            </w:r>
          </w:p>
        </w:tc>
        <w:tc>
          <w:tcPr>
            <w:tcW w:w="115" w:type="pct"/>
            <w:tcMar>
              <w:left w:w="0" w:type="dxa"/>
              <w:right w:w="0" w:type="dxa"/>
            </w:tcMar>
            <w:vAlign w:val="center"/>
          </w:tcPr>
          <w:p w14:paraId="0BF167AD" w14:textId="77777777" w:rsidR="00FE6B3C" w:rsidRPr="00FE6B3C" w:rsidRDefault="00FE6B3C" w:rsidP="00FE6B3C">
            <w:pPr>
              <w:contextualSpacing/>
              <w:jc w:val="center"/>
              <w:rPr>
                <w:rFonts w:eastAsia="Calibri"/>
                <w:sz w:val="16"/>
                <w:szCs w:val="16"/>
                <w:lang w:eastAsia="en-US"/>
              </w:rPr>
            </w:pPr>
            <w:r w:rsidRPr="00FE6B3C">
              <w:rPr>
                <w:rFonts w:eastAsia="Calibri"/>
                <w:sz w:val="16"/>
                <w:szCs w:val="16"/>
                <w:lang w:eastAsia="en-US"/>
              </w:rPr>
              <w:t>№</w:t>
            </w:r>
          </w:p>
          <w:p w14:paraId="472315BD" w14:textId="77777777" w:rsidR="00FE6B3C" w:rsidRPr="00FE6B3C" w:rsidRDefault="00FE6B3C" w:rsidP="00FE6B3C">
            <w:pPr>
              <w:contextualSpacing/>
              <w:jc w:val="center"/>
              <w:rPr>
                <w:rFonts w:eastAsia="Calibri"/>
                <w:sz w:val="16"/>
                <w:szCs w:val="16"/>
                <w:lang w:eastAsia="en-US"/>
              </w:rPr>
            </w:pPr>
            <w:r w:rsidRPr="00FE6B3C">
              <w:rPr>
                <w:rFonts w:eastAsia="Calibri"/>
                <w:sz w:val="16"/>
                <w:szCs w:val="16"/>
                <w:lang w:eastAsia="en-US"/>
              </w:rPr>
              <w:t>п/п</w:t>
            </w:r>
          </w:p>
        </w:tc>
        <w:tc>
          <w:tcPr>
            <w:tcW w:w="501" w:type="pct"/>
            <w:tcMar>
              <w:left w:w="0" w:type="dxa"/>
              <w:right w:w="0" w:type="dxa"/>
            </w:tcMar>
            <w:vAlign w:val="center"/>
          </w:tcPr>
          <w:p w14:paraId="2805CEDA" w14:textId="77777777" w:rsidR="00FE6B3C" w:rsidRPr="00FE6B3C" w:rsidRDefault="00FE6B3C" w:rsidP="00FE6B3C">
            <w:pPr>
              <w:contextualSpacing/>
              <w:jc w:val="center"/>
              <w:rPr>
                <w:rFonts w:eastAsia="Calibri"/>
                <w:sz w:val="16"/>
                <w:szCs w:val="16"/>
                <w:lang w:eastAsia="en-US"/>
              </w:rPr>
            </w:pPr>
            <w:r w:rsidRPr="00FE6B3C">
              <w:rPr>
                <w:rFonts w:eastAsia="Calibri"/>
                <w:sz w:val="16"/>
                <w:szCs w:val="16"/>
                <w:lang w:eastAsia="en-US"/>
              </w:rPr>
              <w:t xml:space="preserve"> ИНН</w:t>
            </w:r>
          </w:p>
        </w:tc>
        <w:tc>
          <w:tcPr>
            <w:tcW w:w="243" w:type="pct"/>
            <w:tcMar>
              <w:left w:w="0" w:type="dxa"/>
              <w:right w:w="0" w:type="dxa"/>
            </w:tcMar>
            <w:vAlign w:val="center"/>
          </w:tcPr>
          <w:p w14:paraId="01DD36D9" w14:textId="77777777" w:rsidR="00FE6B3C" w:rsidRPr="00FE6B3C" w:rsidRDefault="00FE6B3C" w:rsidP="00FE6B3C">
            <w:pPr>
              <w:contextualSpacing/>
              <w:jc w:val="center"/>
              <w:rPr>
                <w:rFonts w:eastAsia="Calibri"/>
                <w:sz w:val="16"/>
                <w:szCs w:val="16"/>
                <w:lang w:eastAsia="en-US"/>
              </w:rPr>
            </w:pPr>
            <w:r w:rsidRPr="00FE6B3C">
              <w:rPr>
                <w:rFonts w:eastAsia="Calibri"/>
                <w:sz w:val="16"/>
                <w:szCs w:val="16"/>
                <w:lang w:eastAsia="en-US"/>
              </w:rPr>
              <w:t>ОГРН</w:t>
            </w:r>
          </w:p>
        </w:tc>
        <w:tc>
          <w:tcPr>
            <w:tcW w:w="438" w:type="pct"/>
            <w:tcMar>
              <w:left w:w="0" w:type="dxa"/>
              <w:right w:w="0" w:type="dxa"/>
            </w:tcMar>
            <w:vAlign w:val="center"/>
          </w:tcPr>
          <w:p w14:paraId="1E8DD868" w14:textId="77777777" w:rsidR="00FE6B3C" w:rsidRPr="00FE6B3C" w:rsidRDefault="00FE6B3C" w:rsidP="00FE6B3C">
            <w:pPr>
              <w:contextualSpacing/>
              <w:jc w:val="center"/>
              <w:rPr>
                <w:rFonts w:eastAsia="Calibri"/>
                <w:sz w:val="16"/>
                <w:szCs w:val="16"/>
                <w:lang w:eastAsia="en-US"/>
              </w:rPr>
            </w:pPr>
            <w:r w:rsidRPr="00FE6B3C">
              <w:rPr>
                <w:rFonts w:eastAsia="Calibri"/>
                <w:sz w:val="16"/>
                <w:szCs w:val="16"/>
                <w:lang w:eastAsia="en-US"/>
              </w:rPr>
              <w:t>Наименование / Ф.И.О.</w:t>
            </w:r>
          </w:p>
        </w:tc>
        <w:tc>
          <w:tcPr>
            <w:tcW w:w="437" w:type="pct"/>
            <w:tcMar>
              <w:left w:w="0" w:type="dxa"/>
              <w:right w:w="0" w:type="dxa"/>
            </w:tcMar>
            <w:vAlign w:val="center"/>
          </w:tcPr>
          <w:p w14:paraId="42B3E2C1" w14:textId="77777777" w:rsidR="00FE6B3C" w:rsidRPr="00FE6B3C" w:rsidRDefault="00FE6B3C" w:rsidP="00FE6B3C">
            <w:pPr>
              <w:contextualSpacing/>
              <w:jc w:val="center"/>
              <w:rPr>
                <w:rFonts w:eastAsia="Calibri"/>
                <w:sz w:val="16"/>
                <w:szCs w:val="16"/>
                <w:lang w:eastAsia="en-US"/>
              </w:rPr>
            </w:pPr>
            <w:r w:rsidRPr="00FE6B3C">
              <w:rPr>
                <w:rFonts w:eastAsia="Calibri"/>
                <w:sz w:val="16"/>
                <w:szCs w:val="16"/>
                <w:lang w:eastAsia="en-US"/>
              </w:rPr>
              <w:t>Адрес регистрации</w:t>
            </w:r>
          </w:p>
        </w:tc>
        <w:tc>
          <w:tcPr>
            <w:tcW w:w="486" w:type="pct"/>
            <w:tcMar>
              <w:left w:w="0" w:type="dxa"/>
              <w:right w:w="0" w:type="dxa"/>
            </w:tcMar>
            <w:vAlign w:val="center"/>
          </w:tcPr>
          <w:p w14:paraId="0A0ECFD9" w14:textId="77777777" w:rsidR="00FE6B3C" w:rsidRPr="00FE6B3C" w:rsidRDefault="00FE6B3C" w:rsidP="00FE6B3C">
            <w:pPr>
              <w:contextualSpacing/>
              <w:jc w:val="center"/>
              <w:rPr>
                <w:rFonts w:eastAsia="Calibri"/>
                <w:sz w:val="16"/>
                <w:szCs w:val="16"/>
                <w:lang w:eastAsia="en-US"/>
              </w:rPr>
            </w:pPr>
            <w:r w:rsidRPr="00FE6B3C">
              <w:rPr>
                <w:rFonts w:eastAsia="Calibri"/>
                <w:sz w:val="16"/>
                <w:szCs w:val="16"/>
                <w:lang w:eastAsia="en-US"/>
              </w:rPr>
              <w:t>Серия, номер документа, удостоверяющего личность (для физ. лица)</w:t>
            </w:r>
          </w:p>
        </w:tc>
        <w:tc>
          <w:tcPr>
            <w:tcW w:w="644" w:type="pct"/>
            <w:tcMar>
              <w:left w:w="0" w:type="dxa"/>
              <w:right w:w="0" w:type="dxa"/>
            </w:tcMar>
            <w:vAlign w:val="center"/>
          </w:tcPr>
          <w:p w14:paraId="7548611D" w14:textId="77777777" w:rsidR="00FE6B3C" w:rsidRPr="00FE6B3C" w:rsidRDefault="00FE6B3C" w:rsidP="00FE6B3C">
            <w:pPr>
              <w:contextualSpacing/>
              <w:jc w:val="center"/>
              <w:rPr>
                <w:rFonts w:eastAsia="Calibri"/>
                <w:sz w:val="16"/>
                <w:szCs w:val="16"/>
                <w:lang w:eastAsia="en-US"/>
              </w:rPr>
            </w:pPr>
            <w:r w:rsidRPr="00FE6B3C">
              <w:rPr>
                <w:rFonts w:eastAsia="Calibri"/>
                <w:sz w:val="16"/>
                <w:szCs w:val="16"/>
                <w:lang w:eastAsia="en-US"/>
              </w:rPr>
              <w:t>Руководитель / участник / акционер / бенефициар</w:t>
            </w:r>
          </w:p>
        </w:tc>
        <w:tc>
          <w:tcPr>
            <w:tcW w:w="417" w:type="pct"/>
            <w:gridSpan w:val="2"/>
            <w:tcMar>
              <w:left w:w="0" w:type="dxa"/>
              <w:right w:w="0" w:type="dxa"/>
            </w:tcMar>
            <w:vAlign w:val="center"/>
          </w:tcPr>
          <w:p w14:paraId="74C298F5" w14:textId="77777777" w:rsidR="00FE6B3C" w:rsidRPr="00FE6B3C" w:rsidRDefault="00FE6B3C" w:rsidP="00FE6B3C">
            <w:pPr>
              <w:contextualSpacing/>
              <w:jc w:val="center"/>
              <w:rPr>
                <w:rFonts w:eastAsia="Calibri"/>
                <w:sz w:val="16"/>
                <w:szCs w:val="16"/>
                <w:lang w:eastAsia="en-US"/>
              </w:rPr>
            </w:pPr>
            <w:r w:rsidRPr="00FE6B3C">
              <w:rPr>
                <w:rFonts w:eastAsia="Calibri"/>
                <w:sz w:val="16"/>
                <w:szCs w:val="16"/>
                <w:lang w:eastAsia="en-US"/>
              </w:rPr>
              <w:t>Информация о подтверждающих документах (наименование, реквизиты и т. д.</w:t>
            </w:r>
          </w:p>
        </w:tc>
      </w:tr>
      <w:tr w:rsidR="004C3225" w:rsidRPr="00FE6B3C" w14:paraId="4833373F" w14:textId="77777777" w:rsidTr="00C9541A">
        <w:trPr>
          <w:trHeight w:val="333"/>
        </w:trPr>
        <w:tc>
          <w:tcPr>
            <w:tcW w:w="136" w:type="pct"/>
            <w:vAlign w:val="center"/>
          </w:tcPr>
          <w:p w14:paraId="1A053063" w14:textId="77777777" w:rsidR="00FE6B3C" w:rsidRPr="00FE6B3C" w:rsidRDefault="00FE6B3C" w:rsidP="00FE6B3C">
            <w:pPr>
              <w:contextualSpacing/>
              <w:jc w:val="center"/>
              <w:rPr>
                <w:rFonts w:eastAsia="Calibri"/>
                <w:lang w:eastAsia="en-US"/>
              </w:rPr>
            </w:pPr>
            <w:r w:rsidRPr="00FE6B3C">
              <w:rPr>
                <w:rFonts w:eastAsia="Calibri"/>
                <w:lang w:eastAsia="en-US"/>
              </w:rPr>
              <w:t>1</w:t>
            </w:r>
          </w:p>
        </w:tc>
        <w:tc>
          <w:tcPr>
            <w:tcW w:w="154" w:type="pct"/>
            <w:vAlign w:val="center"/>
          </w:tcPr>
          <w:p w14:paraId="541DFCA9" w14:textId="77777777" w:rsidR="00FE6B3C" w:rsidRPr="00FE6B3C" w:rsidRDefault="00FE6B3C" w:rsidP="00FE6B3C">
            <w:pPr>
              <w:contextualSpacing/>
              <w:jc w:val="center"/>
              <w:rPr>
                <w:rFonts w:eastAsia="Calibri"/>
                <w:lang w:eastAsia="en-US"/>
              </w:rPr>
            </w:pPr>
            <w:r w:rsidRPr="00FE6B3C">
              <w:rPr>
                <w:rFonts w:eastAsia="Calibri"/>
                <w:lang w:eastAsia="en-US"/>
              </w:rPr>
              <w:t>2</w:t>
            </w:r>
          </w:p>
        </w:tc>
        <w:tc>
          <w:tcPr>
            <w:tcW w:w="154" w:type="pct"/>
            <w:vAlign w:val="center"/>
          </w:tcPr>
          <w:p w14:paraId="1D72D02A" w14:textId="77777777" w:rsidR="00FE6B3C" w:rsidRPr="00FE6B3C" w:rsidRDefault="00FE6B3C" w:rsidP="00FE6B3C">
            <w:pPr>
              <w:contextualSpacing/>
              <w:jc w:val="center"/>
              <w:rPr>
                <w:rFonts w:eastAsia="Calibri"/>
                <w:lang w:eastAsia="en-US"/>
              </w:rPr>
            </w:pPr>
            <w:r w:rsidRPr="00FE6B3C">
              <w:rPr>
                <w:rFonts w:eastAsia="Calibri"/>
                <w:lang w:eastAsia="en-US"/>
              </w:rPr>
              <w:t>3</w:t>
            </w:r>
          </w:p>
        </w:tc>
        <w:tc>
          <w:tcPr>
            <w:tcW w:w="344" w:type="pct"/>
            <w:vAlign w:val="center"/>
          </w:tcPr>
          <w:p w14:paraId="58A89CE5" w14:textId="77777777" w:rsidR="00FE6B3C" w:rsidRPr="00FE6B3C" w:rsidRDefault="00FE6B3C" w:rsidP="00FE6B3C">
            <w:pPr>
              <w:contextualSpacing/>
              <w:jc w:val="center"/>
              <w:rPr>
                <w:rFonts w:eastAsia="Calibri"/>
                <w:lang w:eastAsia="en-US"/>
              </w:rPr>
            </w:pPr>
            <w:r w:rsidRPr="00FE6B3C">
              <w:rPr>
                <w:rFonts w:eastAsia="Calibri"/>
                <w:lang w:eastAsia="en-US"/>
              </w:rPr>
              <w:t>4</w:t>
            </w:r>
          </w:p>
        </w:tc>
        <w:tc>
          <w:tcPr>
            <w:tcW w:w="189" w:type="pct"/>
            <w:vAlign w:val="center"/>
          </w:tcPr>
          <w:p w14:paraId="5797DB86" w14:textId="77777777" w:rsidR="00FE6B3C" w:rsidRPr="00FE6B3C" w:rsidRDefault="00FE6B3C" w:rsidP="00FE6B3C">
            <w:pPr>
              <w:contextualSpacing/>
              <w:jc w:val="center"/>
              <w:rPr>
                <w:rFonts w:eastAsia="Calibri"/>
                <w:lang w:eastAsia="en-US"/>
              </w:rPr>
            </w:pPr>
            <w:r w:rsidRPr="00FE6B3C">
              <w:rPr>
                <w:rFonts w:eastAsia="Calibri"/>
                <w:lang w:eastAsia="en-US"/>
              </w:rPr>
              <w:t>5</w:t>
            </w:r>
          </w:p>
        </w:tc>
        <w:tc>
          <w:tcPr>
            <w:tcW w:w="322" w:type="pct"/>
            <w:vAlign w:val="center"/>
          </w:tcPr>
          <w:p w14:paraId="77CD97D1" w14:textId="77777777" w:rsidR="00FE6B3C" w:rsidRPr="00FE6B3C" w:rsidRDefault="00FE6B3C" w:rsidP="00FE6B3C">
            <w:pPr>
              <w:contextualSpacing/>
              <w:jc w:val="center"/>
              <w:rPr>
                <w:rFonts w:eastAsia="Calibri"/>
                <w:lang w:eastAsia="en-US"/>
              </w:rPr>
            </w:pPr>
            <w:r w:rsidRPr="00FE6B3C">
              <w:rPr>
                <w:rFonts w:eastAsia="Calibri"/>
                <w:lang w:eastAsia="en-US"/>
              </w:rPr>
              <w:t>6</w:t>
            </w:r>
          </w:p>
        </w:tc>
        <w:tc>
          <w:tcPr>
            <w:tcW w:w="420" w:type="pct"/>
            <w:vAlign w:val="center"/>
          </w:tcPr>
          <w:p w14:paraId="25461B99" w14:textId="77777777" w:rsidR="00FE6B3C" w:rsidRPr="00FE6B3C" w:rsidRDefault="00FE6B3C" w:rsidP="00FE6B3C">
            <w:pPr>
              <w:contextualSpacing/>
              <w:jc w:val="center"/>
              <w:rPr>
                <w:rFonts w:eastAsia="Calibri"/>
                <w:lang w:eastAsia="en-US"/>
              </w:rPr>
            </w:pPr>
            <w:r w:rsidRPr="00FE6B3C">
              <w:rPr>
                <w:rFonts w:eastAsia="Calibri"/>
                <w:lang w:eastAsia="en-US"/>
              </w:rPr>
              <w:t>7</w:t>
            </w:r>
          </w:p>
        </w:tc>
        <w:tc>
          <w:tcPr>
            <w:tcW w:w="115" w:type="pct"/>
            <w:vAlign w:val="center"/>
          </w:tcPr>
          <w:p w14:paraId="0D9D7B00" w14:textId="77777777" w:rsidR="00FE6B3C" w:rsidRPr="00FE6B3C" w:rsidRDefault="00FE6B3C" w:rsidP="00FE6B3C">
            <w:pPr>
              <w:contextualSpacing/>
              <w:jc w:val="center"/>
              <w:rPr>
                <w:rFonts w:eastAsia="Calibri"/>
                <w:lang w:eastAsia="en-US"/>
              </w:rPr>
            </w:pPr>
            <w:r w:rsidRPr="00FE6B3C">
              <w:rPr>
                <w:rFonts w:eastAsia="Calibri"/>
                <w:lang w:eastAsia="en-US"/>
              </w:rPr>
              <w:t>8</w:t>
            </w:r>
          </w:p>
        </w:tc>
        <w:tc>
          <w:tcPr>
            <w:tcW w:w="501" w:type="pct"/>
            <w:vAlign w:val="center"/>
          </w:tcPr>
          <w:p w14:paraId="6D846E3D" w14:textId="77777777" w:rsidR="00FE6B3C" w:rsidRPr="00FE6B3C" w:rsidRDefault="00FE6B3C" w:rsidP="00FE6B3C">
            <w:pPr>
              <w:contextualSpacing/>
              <w:jc w:val="center"/>
              <w:rPr>
                <w:rFonts w:eastAsia="Calibri"/>
                <w:lang w:eastAsia="en-US"/>
              </w:rPr>
            </w:pPr>
            <w:r w:rsidRPr="00FE6B3C">
              <w:rPr>
                <w:rFonts w:eastAsia="Calibri"/>
                <w:lang w:eastAsia="en-US"/>
              </w:rPr>
              <w:t>9</w:t>
            </w:r>
          </w:p>
        </w:tc>
        <w:tc>
          <w:tcPr>
            <w:tcW w:w="243" w:type="pct"/>
            <w:vAlign w:val="center"/>
          </w:tcPr>
          <w:p w14:paraId="0C85FFB1" w14:textId="77777777" w:rsidR="00FE6B3C" w:rsidRPr="00FE6B3C" w:rsidRDefault="00FE6B3C" w:rsidP="00FE6B3C">
            <w:pPr>
              <w:contextualSpacing/>
              <w:jc w:val="center"/>
              <w:rPr>
                <w:rFonts w:eastAsia="Calibri"/>
                <w:lang w:eastAsia="en-US"/>
              </w:rPr>
            </w:pPr>
            <w:r w:rsidRPr="00FE6B3C">
              <w:rPr>
                <w:rFonts w:eastAsia="Calibri"/>
                <w:lang w:eastAsia="en-US"/>
              </w:rPr>
              <w:t>10</w:t>
            </w:r>
          </w:p>
        </w:tc>
        <w:tc>
          <w:tcPr>
            <w:tcW w:w="438" w:type="pct"/>
            <w:vAlign w:val="center"/>
          </w:tcPr>
          <w:p w14:paraId="0BAEE193" w14:textId="77777777" w:rsidR="00FE6B3C" w:rsidRPr="00FE6B3C" w:rsidRDefault="00FE6B3C" w:rsidP="00FE6B3C">
            <w:pPr>
              <w:contextualSpacing/>
              <w:jc w:val="center"/>
              <w:rPr>
                <w:rFonts w:eastAsia="Calibri"/>
                <w:lang w:eastAsia="en-US"/>
              </w:rPr>
            </w:pPr>
            <w:r w:rsidRPr="00FE6B3C">
              <w:rPr>
                <w:rFonts w:eastAsia="Calibri"/>
                <w:lang w:eastAsia="en-US"/>
              </w:rPr>
              <w:t>11</w:t>
            </w:r>
          </w:p>
        </w:tc>
        <w:tc>
          <w:tcPr>
            <w:tcW w:w="437" w:type="pct"/>
            <w:vAlign w:val="center"/>
          </w:tcPr>
          <w:p w14:paraId="4F1087B0" w14:textId="77777777" w:rsidR="00FE6B3C" w:rsidRPr="00FE6B3C" w:rsidRDefault="00FE6B3C" w:rsidP="00FE6B3C">
            <w:pPr>
              <w:contextualSpacing/>
              <w:jc w:val="center"/>
              <w:rPr>
                <w:rFonts w:eastAsia="Calibri"/>
                <w:lang w:eastAsia="en-US"/>
              </w:rPr>
            </w:pPr>
            <w:r w:rsidRPr="00FE6B3C">
              <w:rPr>
                <w:rFonts w:eastAsia="Calibri"/>
                <w:lang w:eastAsia="en-US"/>
              </w:rPr>
              <w:t>12</w:t>
            </w:r>
          </w:p>
        </w:tc>
        <w:tc>
          <w:tcPr>
            <w:tcW w:w="486" w:type="pct"/>
            <w:vAlign w:val="center"/>
          </w:tcPr>
          <w:p w14:paraId="4832491F" w14:textId="77777777" w:rsidR="00FE6B3C" w:rsidRPr="00FE6B3C" w:rsidRDefault="00FE6B3C" w:rsidP="00FE6B3C">
            <w:pPr>
              <w:contextualSpacing/>
              <w:jc w:val="center"/>
              <w:rPr>
                <w:rFonts w:eastAsia="Calibri"/>
                <w:lang w:eastAsia="en-US"/>
              </w:rPr>
            </w:pPr>
            <w:r w:rsidRPr="00FE6B3C">
              <w:rPr>
                <w:rFonts w:eastAsia="Calibri"/>
                <w:lang w:eastAsia="en-US"/>
              </w:rPr>
              <w:t>13</w:t>
            </w:r>
          </w:p>
        </w:tc>
        <w:tc>
          <w:tcPr>
            <w:tcW w:w="644" w:type="pct"/>
            <w:vAlign w:val="center"/>
          </w:tcPr>
          <w:p w14:paraId="4C2C1077" w14:textId="77777777" w:rsidR="00FE6B3C" w:rsidRPr="00FE6B3C" w:rsidRDefault="00FE6B3C" w:rsidP="00FE6B3C">
            <w:pPr>
              <w:contextualSpacing/>
              <w:jc w:val="center"/>
              <w:rPr>
                <w:rFonts w:eastAsia="Calibri"/>
                <w:lang w:eastAsia="en-US"/>
              </w:rPr>
            </w:pPr>
            <w:r w:rsidRPr="00FE6B3C">
              <w:rPr>
                <w:rFonts w:eastAsia="Calibri"/>
                <w:lang w:eastAsia="en-US"/>
              </w:rPr>
              <w:t>14</w:t>
            </w:r>
          </w:p>
        </w:tc>
        <w:tc>
          <w:tcPr>
            <w:tcW w:w="417" w:type="pct"/>
            <w:gridSpan w:val="2"/>
            <w:vAlign w:val="center"/>
          </w:tcPr>
          <w:p w14:paraId="518075C7" w14:textId="77777777" w:rsidR="00FE6B3C" w:rsidRPr="00FE6B3C" w:rsidRDefault="00FE6B3C" w:rsidP="00FE6B3C">
            <w:pPr>
              <w:contextualSpacing/>
              <w:jc w:val="center"/>
              <w:rPr>
                <w:rFonts w:eastAsia="Calibri"/>
                <w:lang w:eastAsia="en-US"/>
              </w:rPr>
            </w:pPr>
            <w:r w:rsidRPr="00FE6B3C">
              <w:rPr>
                <w:rFonts w:eastAsia="Calibri"/>
                <w:lang w:eastAsia="en-US"/>
              </w:rPr>
              <w:t>15</w:t>
            </w:r>
          </w:p>
        </w:tc>
      </w:tr>
      <w:tr w:rsidR="004C3225" w:rsidRPr="00FE6B3C" w14:paraId="7D6D3CE6" w14:textId="77777777" w:rsidTr="00C9541A">
        <w:trPr>
          <w:cantSplit/>
          <w:trHeight w:val="1562"/>
        </w:trPr>
        <w:tc>
          <w:tcPr>
            <w:tcW w:w="136" w:type="pct"/>
            <w:vAlign w:val="center"/>
          </w:tcPr>
          <w:p w14:paraId="6FDB5190" w14:textId="1345EF9C" w:rsidR="00FE6B3C" w:rsidRPr="00FE6B3C" w:rsidRDefault="00FE6B3C" w:rsidP="00FE6B3C">
            <w:pPr>
              <w:contextualSpacing/>
              <w:jc w:val="center"/>
              <w:rPr>
                <w:rFonts w:eastAsia="Calibri"/>
                <w:lang w:eastAsia="en-US"/>
              </w:rPr>
            </w:pPr>
          </w:p>
        </w:tc>
        <w:tc>
          <w:tcPr>
            <w:tcW w:w="154" w:type="pct"/>
            <w:textDirection w:val="btLr"/>
            <w:vAlign w:val="center"/>
          </w:tcPr>
          <w:p w14:paraId="4BD4EDCF" w14:textId="5636E6ED" w:rsidR="00FE6B3C" w:rsidRPr="00FE6B3C" w:rsidRDefault="00FE6B3C" w:rsidP="00FE6B3C">
            <w:pPr>
              <w:ind w:left="113" w:right="113"/>
              <w:jc w:val="center"/>
              <w:rPr>
                <w:color w:val="000000"/>
                <w:sz w:val="20"/>
                <w:szCs w:val="20"/>
              </w:rPr>
            </w:pPr>
          </w:p>
        </w:tc>
        <w:tc>
          <w:tcPr>
            <w:tcW w:w="154" w:type="pct"/>
            <w:textDirection w:val="btLr"/>
            <w:vAlign w:val="center"/>
          </w:tcPr>
          <w:p w14:paraId="42B3F8A3" w14:textId="42C3378D" w:rsidR="00FE6B3C" w:rsidRPr="00FE6B3C" w:rsidRDefault="00FE6B3C" w:rsidP="00FE6B3C">
            <w:pPr>
              <w:ind w:left="113" w:right="113"/>
              <w:jc w:val="center"/>
              <w:rPr>
                <w:color w:val="000000"/>
                <w:sz w:val="20"/>
                <w:szCs w:val="20"/>
              </w:rPr>
            </w:pPr>
          </w:p>
        </w:tc>
        <w:tc>
          <w:tcPr>
            <w:tcW w:w="344" w:type="pct"/>
            <w:textDirection w:val="btLr"/>
            <w:vAlign w:val="center"/>
          </w:tcPr>
          <w:p w14:paraId="0D566846" w14:textId="0927465E" w:rsidR="00FE6B3C" w:rsidRPr="00FE6B3C" w:rsidRDefault="00FE6B3C" w:rsidP="00FE6B3C">
            <w:pPr>
              <w:tabs>
                <w:tab w:val="left" w:pos="0"/>
              </w:tabs>
              <w:ind w:left="113" w:right="113" w:firstLine="67"/>
              <w:jc w:val="center"/>
              <w:rPr>
                <w:sz w:val="20"/>
                <w:szCs w:val="20"/>
              </w:rPr>
            </w:pPr>
          </w:p>
        </w:tc>
        <w:tc>
          <w:tcPr>
            <w:tcW w:w="189" w:type="pct"/>
            <w:textDirection w:val="btLr"/>
            <w:vAlign w:val="center"/>
          </w:tcPr>
          <w:p w14:paraId="46EAFDDA" w14:textId="58712F0F" w:rsidR="00FE6B3C" w:rsidRPr="00FE6B3C" w:rsidRDefault="00FE6B3C" w:rsidP="00FE6B3C">
            <w:pPr>
              <w:tabs>
                <w:tab w:val="left" w:pos="0"/>
              </w:tabs>
              <w:ind w:left="113" w:right="113" w:firstLine="67"/>
              <w:jc w:val="center"/>
              <w:rPr>
                <w:sz w:val="20"/>
                <w:szCs w:val="20"/>
              </w:rPr>
            </w:pPr>
          </w:p>
        </w:tc>
        <w:tc>
          <w:tcPr>
            <w:tcW w:w="322" w:type="pct"/>
            <w:textDirection w:val="btLr"/>
            <w:vAlign w:val="center"/>
          </w:tcPr>
          <w:p w14:paraId="4019656B" w14:textId="7DEF17CE" w:rsidR="00FE6B3C" w:rsidRPr="00FE6B3C" w:rsidRDefault="00FE6B3C" w:rsidP="00FE6B3C">
            <w:pPr>
              <w:tabs>
                <w:tab w:val="left" w:pos="0"/>
              </w:tabs>
              <w:ind w:left="113" w:right="113" w:firstLine="67"/>
              <w:jc w:val="center"/>
              <w:rPr>
                <w:sz w:val="20"/>
                <w:szCs w:val="20"/>
              </w:rPr>
            </w:pPr>
          </w:p>
        </w:tc>
        <w:tc>
          <w:tcPr>
            <w:tcW w:w="420" w:type="pct"/>
            <w:textDirection w:val="btLr"/>
            <w:vAlign w:val="center"/>
          </w:tcPr>
          <w:p w14:paraId="29548FD1" w14:textId="14B1A40C" w:rsidR="00FE6B3C" w:rsidRPr="00FE6B3C" w:rsidRDefault="00FE6B3C" w:rsidP="00FE6B3C">
            <w:pPr>
              <w:tabs>
                <w:tab w:val="left" w:pos="0"/>
              </w:tabs>
              <w:ind w:left="113" w:right="113" w:firstLine="67"/>
              <w:jc w:val="center"/>
              <w:rPr>
                <w:sz w:val="20"/>
                <w:szCs w:val="20"/>
              </w:rPr>
            </w:pPr>
          </w:p>
        </w:tc>
        <w:tc>
          <w:tcPr>
            <w:tcW w:w="115" w:type="pct"/>
            <w:vAlign w:val="center"/>
          </w:tcPr>
          <w:p w14:paraId="2C1E0584" w14:textId="0182DF00" w:rsidR="00FE6B3C" w:rsidRPr="00FE6B3C" w:rsidRDefault="00FE6B3C" w:rsidP="00FE6B3C">
            <w:pPr>
              <w:ind w:left="-608" w:right="-18" w:firstLine="567"/>
              <w:jc w:val="center"/>
              <w:rPr>
                <w:sz w:val="20"/>
                <w:szCs w:val="20"/>
              </w:rPr>
            </w:pPr>
          </w:p>
        </w:tc>
        <w:tc>
          <w:tcPr>
            <w:tcW w:w="501" w:type="pct"/>
            <w:vAlign w:val="center"/>
          </w:tcPr>
          <w:p w14:paraId="53BC039C" w14:textId="77777777" w:rsidR="00FE6B3C" w:rsidRPr="00FE6B3C" w:rsidRDefault="00FE6B3C" w:rsidP="00FE6B3C">
            <w:pPr>
              <w:tabs>
                <w:tab w:val="left" w:pos="0"/>
                <w:tab w:val="left" w:pos="318"/>
              </w:tabs>
              <w:jc w:val="center"/>
              <w:rPr>
                <w:sz w:val="20"/>
                <w:szCs w:val="20"/>
              </w:rPr>
            </w:pPr>
          </w:p>
        </w:tc>
        <w:tc>
          <w:tcPr>
            <w:tcW w:w="243" w:type="pct"/>
            <w:textDirection w:val="btLr"/>
            <w:vAlign w:val="center"/>
          </w:tcPr>
          <w:p w14:paraId="6EE36118" w14:textId="77777777" w:rsidR="00FE6B3C" w:rsidRPr="00FE6B3C" w:rsidRDefault="00FE6B3C" w:rsidP="00FE6B3C">
            <w:pPr>
              <w:tabs>
                <w:tab w:val="left" w:pos="0"/>
              </w:tabs>
              <w:ind w:right="113" w:firstLine="567"/>
              <w:jc w:val="center"/>
              <w:rPr>
                <w:sz w:val="20"/>
                <w:szCs w:val="20"/>
              </w:rPr>
            </w:pPr>
          </w:p>
        </w:tc>
        <w:tc>
          <w:tcPr>
            <w:tcW w:w="438" w:type="pct"/>
            <w:vAlign w:val="center"/>
          </w:tcPr>
          <w:p w14:paraId="2410C55D" w14:textId="7CF29674" w:rsidR="00FE6B3C" w:rsidRPr="00FE6B3C" w:rsidRDefault="00FE6B3C" w:rsidP="00FE6B3C">
            <w:pPr>
              <w:tabs>
                <w:tab w:val="left" w:pos="0"/>
              </w:tabs>
              <w:jc w:val="center"/>
              <w:rPr>
                <w:sz w:val="20"/>
                <w:szCs w:val="20"/>
              </w:rPr>
            </w:pPr>
          </w:p>
        </w:tc>
        <w:tc>
          <w:tcPr>
            <w:tcW w:w="437" w:type="pct"/>
            <w:textDirection w:val="btLr"/>
            <w:vAlign w:val="center"/>
          </w:tcPr>
          <w:p w14:paraId="32704D23" w14:textId="05788E2A" w:rsidR="00FE6B3C" w:rsidRPr="00FE6B3C" w:rsidRDefault="00FE6B3C" w:rsidP="00FE6B3C">
            <w:pPr>
              <w:tabs>
                <w:tab w:val="left" w:pos="0"/>
              </w:tabs>
              <w:ind w:left="113" w:right="113"/>
              <w:jc w:val="center"/>
              <w:rPr>
                <w:sz w:val="20"/>
                <w:szCs w:val="20"/>
              </w:rPr>
            </w:pPr>
          </w:p>
        </w:tc>
        <w:tc>
          <w:tcPr>
            <w:tcW w:w="486" w:type="pct"/>
            <w:vAlign w:val="center"/>
          </w:tcPr>
          <w:p w14:paraId="194C1514" w14:textId="077097B4" w:rsidR="00FE6B3C" w:rsidRPr="00FE6B3C" w:rsidRDefault="00FE6B3C" w:rsidP="00FE6B3C">
            <w:pPr>
              <w:tabs>
                <w:tab w:val="left" w:pos="0"/>
              </w:tabs>
              <w:jc w:val="center"/>
              <w:rPr>
                <w:sz w:val="20"/>
                <w:szCs w:val="20"/>
              </w:rPr>
            </w:pPr>
          </w:p>
        </w:tc>
        <w:tc>
          <w:tcPr>
            <w:tcW w:w="644" w:type="pct"/>
            <w:vAlign w:val="center"/>
          </w:tcPr>
          <w:p w14:paraId="16D1602F" w14:textId="0B5643B8" w:rsidR="00FE6B3C" w:rsidRPr="00FE6B3C" w:rsidRDefault="00FE6B3C" w:rsidP="00FE6B3C">
            <w:pPr>
              <w:tabs>
                <w:tab w:val="left" w:pos="0"/>
              </w:tabs>
              <w:jc w:val="center"/>
              <w:rPr>
                <w:sz w:val="20"/>
                <w:szCs w:val="20"/>
              </w:rPr>
            </w:pPr>
          </w:p>
        </w:tc>
        <w:tc>
          <w:tcPr>
            <w:tcW w:w="417" w:type="pct"/>
            <w:gridSpan w:val="2"/>
            <w:vAlign w:val="center"/>
          </w:tcPr>
          <w:p w14:paraId="79639C39" w14:textId="301AB31E" w:rsidR="00FE6B3C" w:rsidRPr="00FE6B3C" w:rsidRDefault="00FE6B3C" w:rsidP="00FE6B3C">
            <w:pPr>
              <w:tabs>
                <w:tab w:val="left" w:pos="0"/>
              </w:tabs>
              <w:jc w:val="center"/>
              <w:rPr>
                <w:color w:val="000000"/>
                <w:sz w:val="20"/>
                <w:szCs w:val="20"/>
              </w:rPr>
            </w:pPr>
          </w:p>
        </w:tc>
      </w:tr>
    </w:tbl>
    <w:p w14:paraId="62C6500B" w14:textId="77777777" w:rsidR="00FE6B3C" w:rsidRPr="00FE6B3C" w:rsidRDefault="00FE6B3C" w:rsidP="00FE6B3C">
      <w:pPr>
        <w:spacing w:line="360" w:lineRule="auto"/>
        <w:jc w:val="both"/>
        <w:rPr>
          <w:snapToGrid w:val="0"/>
        </w:rPr>
      </w:pPr>
    </w:p>
    <w:tbl>
      <w:tblPr>
        <w:tblW w:w="10368" w:type="dxa"/>
        <w:jc w:val="center"/>
        <w:tblLayout w:type="fixed"/>
        <w:tblLook w:val="0000" w:firstRow="0" w:lastRow="0" w:firstColumn="0" w:lastColumn="0" w:noHBand="0" w:noVBand="0"/>
      </w:tblPr>
      <w:tblGrid>
        <w:gridCol w:w="4749"/>
        <w:gridCol w:w="285"/>
        <w:gridCol w:w="5334"/>
      </w:tblGrid>
      <w:tr w:rsidR="00FE6B3C" w:rsidRPr="00FE6B3C" w14:paraId="525666BC" w14:textId="77777777" w:rsidTr="00C9541A">
        <w:trPr>
          <w:trHeight w:val="1645"/>
          <w:jc w:val="center"/>
        </w:trPr>
        <w:tc>
          <w:tcPr>
            <w:tcW w:w="4749" w:type="dxa"/>
          </w:tcPr>
          <w:p w14:paraId="6CF9A603" w14:textId="77777777" w:rsidR="00FE6B3C" w:rsidRPr="00FE6B3C" w:rsidRDefault="00FE6B3C" w:rsidP="00FE6B3C">
            <w:pPr>
              <w:widowControl w:val="0"/>
              <w:suppressAutoHyphens/>
              <w:snapToGrid w:val="0"/>
              <w:rPr>
                <w:b/>
                <w:bCs/>
                <w:lang w:eastAsia="en-US"/>
              </w:rPr>
            </w:pPr>
            <w:r w:rsidRPr="00FE6B3C">
              <w:rPr>
                <w:b/>
                <w:bCs/>
                <w:lang w:eastAsia="en-US"/>
              </w:rPr>
              <w:t>Поставщик</w:t>
            </w:r>
          </w:p>
          <w:p w14:paraId="4062B022" w14:textId="34C8EF33" w:rsidR="00FE6B3C" w:rsidRPr="00FE6B3C" w:rsidRDefault="00395FCD" w:rsidP="00FE6B3C">
            <w:pPr>
              <w:widowControl w:val="0"/>
              <w:suppressAutoHyphens/>
              <w:snapToGrid w:val="0"/>
              <w:rPr>
                <w:b/>
                <w:bCs/>
                <w:lang w:eastAsia="en-US"/>
              </w:rPr>
            </w:pPr>
            <w:r>
              <w:rPr>
                <w:b/>
                <w:bCs/>
                <w:lang w:eastAsia="en-US"/>
              </w:rPr>
              <w:t>____________________</w:t>
            </w:r>
          </w:p>
          <w:p w14:paraId="250BE9AF" w14:textId="77777777" w:rsidR="00FE6B3C" w:rsidRPr="00FE6B3C" w:rsidRDefault="00FE6B3C" w:rsidP="00FE6B3C">
            <w:pPr>
              <w:widowControl w:val="0"/>
              <w:suppressAutoHyphens/>
              <w:snapToGrid w:val="0"/>
              <w:rPr>
                <w:bCs/>
                <w:lang w:eastAsia="en-US"/>
              </w:rPr>
            </w:pPr>
          </w:p>
          <w:p w14:paraId="7D37AF69" w14:textId="2EA83D36" w:rsidR="00FE6B3C" w:rsidRPr="00FE6B3C" w:rsidRDefault="00395FCD" w:rsidP="00FE6B3C">
            <w:pPr>
              <w:widowControl w:val="0"/>
              <w:suppressAutoHyphens/>
              <w:snapToGrid w:val="0"/>
              <w:rPr>
                <w:bCs/>
                <w:lang w:eastAsia="en-US"/>
              </w:rPr>
            </w:pPr>
            <w:r>
              <w:rPr>
                <w:bCs/>
                <w:lang w:eastAsia="en-US"/>
              </w:rPr>
              <w:t>_________________________________</w:t>
            </w:r>
          </w:p>
          <w:p w14:paraId="5C5142D5" w14:textId="658108A8" w:rsidR="00FE6B3C" w:rsidRPr="00FE6B3C" w:rsidRDefault="00FE6B3C" w:rsidP="00FE6B3C">
            <w:pPr>
              <w:widowControl w:val="0"/>
              <w:suppressAutoHyphens/>
              <w:snapToGrid w:val="0"/>
              <w:rPr>
                <w:bCs/>
                <w:lang w:eastAsia="en-US"/>
              </w:rPr>
            </w:pPr>
            <w:r w:rsidRPr="00FE6B3C">
              <w:rPr>
                <w:bCs/>
                <w:lang w:eastAsia="en-US"/>
              </w:rPr>
              <w:t xml:space="preserve">_________________ / </w:t>
            </w:r>
            <w:r w:rsidR="00395FCD">
              <w:rPr>
                <w:bCs/>
                <w:lang w:eastAsia="en-US"/>
              </w:rPr>
              <w:t>________________</w:t>
            </w:r>
            <w:r w:rsidRPr="00FE6B3C">
              <w:rPr>
                <w:rFonts w:eastAsia="Calibri"/>
                <w:lang w:eastAsia="en-US"/>
              </w:rPr>
              <w:t>/</w:t>
            </w:r>
          </w:p>
          <w:p w14:paraId="347DD09A" w14:textId="77777777" w:rsidR="00FE6B3C" w:rsidRPr="00FE6B3C" w:rsidRDefault="00FE6B3C" w:rsidP="00FE6B3C">
            <w:pPr>
              <w:widowControl w:val="0"/>
              <w:suppressAutoHyphens/>
              <w:snapToGrid w:val="0"/>
              <w:rPr>
                <w:b/>
                <w:bCs/>
                <w:lang w:eastAsia="en-US"/>
              </w:rPr>
            </w:pPr>
            <w:r w:rsidRPr="00FE6B3C">
              <w:rPr>
                <w:bCs/>
                <w:lang w:eastAsia="en-US"/>
              </w:rPr>
              <w:t>М.П.</w:t>
            </w:r>
          </w:p>
        </w:tc>
        <w:tc>
          <w:tcPr>
            <w:tcW w:w="285" w:type="dxa"/>
          </w:tcPr>
          <w:p w14:paraId="59B87B03" w14:textId="77777777" w:rsidR="00FE6B3C" w:rsidRPr="00FE6B3C" w:rsidRDefault="00FE6B3C" w:rsidP="00FE6B3C">
            <w:pPr>
              <w:autoSpaceDE w:val="0"/>
              <w:autoSpaceDN w:val="0"/>
              <w:adjustRightInd w:val="0"/>
              <w:jc w:val="center"/>
              <w:rPr>
                <w:b/>
                <w:snapToGrid w:val="0"/>
              </w:rPr>
            </w:pPr>
          </w:p>
        </w:tc>
        <w:tc>
          <w:tcPr>
            <w:tcW w:w="5334" w:type="dxa"/>
          </w:tcPr>
          <w:p w14:paraId="1553FE7B" w14:textId="77777777" w:rsidR="00FE6B3C" w:rsidRPr="00FE6B3C" w:rsidRDefault="00FE6B3C" w:rsidP="00FE6B3C">
            <w:pPr>
              <w:spacing w:line="360" w:lineRule="auto"/>
              <w:jc w:val="both"/>
            </w:pPr>
          </w:p>
        </w:tc>
      </w:tr>
    </w:tbl>
    <w:p w14:paraId="57B02106" w14:textId="77777777" w:rsidR="00FE6B3C" w:rsidRDefault="00FE6B3C">
      <w:pPr>
        <w:spacing w:after="200" w:line="276" w:lineRule="auto"/>
        <w:rPr>
          <w:rFonts w:eastAsia="Calibri"/>
          <w:i/>
          <w:lang w:eastAsia="en-US"/>
        </w:rPr>
      </w:pPr>
    </w:p>
    <w:p w14:paraId="1AEFBE25" w14:textId="77777777" w:rsidR="00FE6B3C" w:rsidRPr="00862EBC" w:rsidRDefault="00FE6B3C">
      <w:pPr>
        <w:spacing w:after="200" w:line="276" w:lineRule="auto"/>
        <w:rPr>
          <w:rFonts w:eastAsia="Calibri"/>
          <w:i/>
          <w:lang w:eastAsia="en-US"/>
        </w:rPr>
        <w:sectPr w:rsidR="00FE6B3C" w:rsidRPr="00862EBC" w:rsidSect="00464415">
          <w:pgSz w:w="16838" w:h="11906" w:orient="landscape"/>
          <w:pgMar w:top="567" w:right="820" w:bottom="426" w:left="1134" w:header="709" w:footer="709" w:gutter="0"/>
          <w:cols w:space="708"/>
          <w:docGrid w:linePitch="360"/>
        </w:sectPr>
      </w:pPr>
    </w:p>
    <w:p w14:paraId="75259C37" w14:textId="76329124" w:rsidR="00005C1C" w:rsidRDefault="00005C1C" w:rsidP="00005C1C">
      <w:pPr>
        <w:pStyle w:val="a3"/>
        <w:ind w:firstLine="6379"/>
      </w:pPr>
      <w:r>
        <w:lastRenderedPageBreak/>
        <w:t>Приложение №4</w:t>
      </w:r>
    </w:p>
    <w:p w14:paraId="02660777" w14:textId="5180E614" w:rsidR="00005C1C" w:rsidRPr="00457449" w:rsidRDefault="00005C1C" w:rsidP="00005C1C">
      <w:pPr>
        <w:pStyle w:val="a3"/>
        <w:ind w:firstLine="6379"/>
      </w:pPr>
      <w:r w:rsidRPr="00862EBC">
        <w:t>договору поставки</w:t>
      </w:r>
      <w:r w:rsidRPr="000A480A">
        <w:t xml:space="preserve"> </w:t>
      </w:r>
      <w:r w:rsidRPr="00457449">
        <w:t>№</w:t>
      </w:r>
    </w:p>
    <w:p w14:paraId="1F39144F" w14:textId="510F70D0" w:rsidR="00005C1C" w:rsidRPr="00862EBC" w:rsidRDefault="00005C1C" w:rsidP="00005C1C">
      <w:pPr>
        <w:pStyle w:val="a3"/>
        <w:ind w:firstLine="6379"/>
        <w:jc w:val="both"/>
      </w:pPr>
      <w:r w:rsidRPr="00457449">
        <w:t>от</w:t>
      </w:r>
      <w:r w:rsidRPr="000A480A">
        <w:t xml:space="preserve"> ____</w:t>
      </w:r>
      <w:r w:rsidRPr="00457449">
        <w:t xml:space="preserve"> _________</w:t>
      </w:r>
      <w:r>
        <w:t>_______</w:t>
      </w:r>
      <w:r w:rsidRPr="00457449">
        <w:t>20</w:t>
      </w:r>
      <w:r w:rsidRPr="00682485">
        <w:t xml:space="preserve">26 </w:t>
      </w:r>
      <w:r w:rsidRPr="00862EBC">
        <w:t>г.</w:t>
      </w:r>
    </w:p>
    <w:p w14:paraId="11A74151" w14:textId="77777777" w:rsidR="00FE4066" w:rsidRPr="00862EBC" w:rsidRDefault="00FE4066">
      <w:pPr>
        <w:tabs>
          <w:tab w:val="left" w:pos="4962"/>
        </w:tabs>
        <w:ind w:firstLine="6946"/>
        <w:jc w:val="both"/>
      </w:pPr>
    </w:p>
    <w:p w14:paraId="58818A3B" w14:textId="77777777" w:rsidR="00FE4066" w:rsidRPr="00862EBC" w:rsidRDefault="000E4629">
      <w:pPr>
        <w:widowControl w:val="0"/>
        <w:tabs>
          <w:tab w:val="left" w:pos="0"/>
        </w:tabs>
        <w:ind w:right="-284" w:firstLine="709"/>
        <w:jc w:val="center"/>
        <w:outlineLvl w:val="1"/>
        <w:rPr>
          <w:bCs/>
          <w:i/>
          <w:iCs/>
          <w:lang w:eastAsia="en-US"/>
        </w:rPr>
      </w:pPr>
      <w:r w:rsidRPr="00862EBC">
        <w:rPr>
          <w:b/>
          <w:bCs/>
          <w:i/>
          <w:iCs/>
          <w:lang w:eastAsia="en-US"/>
        </w:rPr>
        <w:t>Согласие на обработку персональных данных</w:t>
      </w:r>
    </w:p>
    <w:p w14:paraId="7CA0D00C" w14:textId="77777777" w:rsidR="00FE4066" w:rsidRPr="00862EBC" w:rsidRDefault="000E4629">
      <w:pPr>
        <w:tabs>
          <w:tab w:val="left" w:pos="0"/>
        </w:tabs>
        <w:ind w:right="-284" w:firstLine="709"/>
        <w:jc w:val="center"/>
      </w:pPr>
      <w:r w:rsidRPr="00862EBC">
        <w:t xml:space="preserve"> от «_____» ____________ 202</w:t>
      </w:r>
      <w:r w:rsidR="009C2FA8">
        <w:t>6</w:t>
      </w:r>
      <w:r w:rsidRPr="00862EBC">
        <w:t xml:space="preserve"> г. </w:t>
      </w:r>
    </w:p>
    <w:p w14:paraId="405A5BAA" w14:textId="77777777" w:rsidR="00FE4066" w:rsidRPr="00862EBC" w:rsidRDefault="00FE4066">
      <w:pPr>
        <w:tabs>
          <w:tab w:val="left" w:pos="0"/>
        </w:tabs>
        <w:ind w:right="-284" w:firstLine="709"/>
        <w:jc w:val="center"/>
      </w:pPr>
    </w:p>
    <w:tbl>
      <w:tblPr>
        <w:tblW w:w="5475" w:type="pct"/>
        <w:jc w:val="center"/>
        <w:tblLook w:val="04A0" w:firstRow="1" w:lastRow="0" w:firstColumn="1" w:lastColumn="0" w:noHBand="0" w:noVBand="1"/>
      </w:tblPr>
      <w:tblGrid>
        <w:gridCol w:w="386"/>
        <w:gridCol w:w="10257"/>
        <w:gridCol w:w="222"/>
      </w:tblGrid>
      <w:tr w:rsidR="00300D4B" w:rsidRPr="00862EBC" w14:paraId="65DA5654" w14:textId="77777777" w:rsidTr="00F52AEE">
        <w:trPr>
          <w:trHeight w:val="913"/>
          <w:jc w:val="center"/>
        </w:trPr>
        <w:tc>
          <w:tcPr>
            <w:tcW w:w="196" w:type="pct"/>
            <w:tcBorders>
              <w:top w:val="none" w:sz="0" w:space="0" w:color="000000"/>
              <w:left w:val="none" w:sz="0" w:space="0" w:color="000000"/>
              <w:bottom w:val="none" w:sz="0" w:space="0" w:color="000000"/>
              <w:right w:val="none" w:sz="0" w:space="0" w:color="000000"/>
            </w:tcBorders>
          </w:tcPr>
          <w:p w14:paraId="657B539C" w14:textId="77777777" w:rsidR="00300D4B" w:rsidRPr="00862EBC" w:rsidRDefault="00300D4B" w:rsidP="00FE6B3C"/>
        </w:tc>
        <w:tc>
          <w:tcPr>
            <w:tcW w:w="4701" w:type="pct"/>
            <w:tcBorders>
              <w:top w:val="none" w:sz="0" w:space="0" w:color="000000"/>
              <w:left w:val="none" w:sz="0" w:space="0" w:color="000000"/>
              <w:bottom w:val="none" w:sz="0" w:space="0" w:color="000000"/>
              <w:right w:val="none" w:sz="0" w:space="0" w:color="000000"/>
            </w:tcBorders>
          </w:tcPr>
          <w:p w14:paraId="4743731E" w14:textId="7A97AEE7" w:rsidR="00FE6B3C" w:rsidRPr="00FE6B3C" w:rsidRDefault="00FE6B3C" w:rsidP="001B22C4">
            <w:pPr>
              <w:suppressAutoHyphens/>
              <w:ind w:firstLine="498"/>
              <w:jc w:val="both"/>
              <w:rPr>
                <w:lang w:eastAsia="ar-SA"/>
              </w:rPr>
            </w:pPr>
            <w:r w:rsidRPr="00FE6B3C">
              <w:rPr>
                <w:snapToGrid w:val="0"/>
              </w:rPr>
              <w:t xml:space="preserve">Настоящим </w:t>
            </w:r>
            <w:r w:rsidR="00395FCD">
              <w:rPr>
                <w:rFonts w:eastAsia="Calibri"/>
                <w:lang w:eastAsia="en-US"/>
              </w:rPr>
              <w:t>_____________</w:t>
            </w:r>
            <w:r w:rsidRPr="00FE6B3C">
              <w:rPr>
                <w:rFonts w:eastAsia="Calibri"/>
                <w:lang w:eastAsia="en-US"/>
              </w:rPr>
              <w:t>,</w:t>
            </w:r>
            <w:r w:rsidRPr="00FE6B3C">
              <w:rPr>
                <w:snapToGrid w:val="0"/>
              </w:rPr>
              <w:t xml:space="preserve"> адрес: </w:t>
            </w:r>
            <w:r w:rsidR="00395FCD">
              <w:t>_____________________</w:t>
            </w:r>
            <w:r w:rsidRPr="00FE6B3C">
              <w:t>.</w:t>
            </w:r>
            <w:r w:rsidRPr="00FE6B3C">
              <w:rPr>
                <w:kern w:val="1"/>
                <w:lang w:eastAsia="ar-SA"/>
              </w:rPr>
              <w:t xml:space="preserve"> ИНН </w:t>
            </w:r>
            <w:r w:rsidR="00395FCD">
              <w:rPr>
                <w:kern w:val="1"/>
                <w:lang w:eastAsia="ar-SA"/>
              </w:rPr>
              <w:t>___________</w:t>
            </w:r>
            <w:r w:rsidRPr="00FE6B3C">
              <w:rPr>
                <w:kern w:val="1"/>
                <w:lang w:eastAsia="ar-SA"/>
              </w:rPr>
              <w:t xml:space="preserve"> КПП </w:t>
            </w:r>
            <w:r w:rsidR="00395FCD">
              <w:rPr>
                <w:kern w:val="1"/>
                <w:lang w:eastAsia="ar-SA"/>
              </w:rPr>
              <w:t>_____________</w:t>
            </w:r>
            <w:r w:rsidRPr="00FE6B3C">
              <w:rPr>
                <w:color w:val="000000"/>
              </w:rPr>
              <w:t xml:space="preserve"> ОГРН </w:t>
            </w:r>
            <w:r w:rsidR="00395FCD">
              <w:rPr>
                <w:rFonts w:eastAsia="Calibri"/>
              </w:rPr>
              <w:t>__________________</w:t>
            </w:r>
            <w:r w:rsidRPr="00FE6B3C">
              <w:rPr>
                <w:rFonts w:eastAsia="Calibri"/>
              </w:rPr>
              <w:t xml:space="preserve">, </w:t>
            </w:r>
            <w:r w:rsidRPr="00FE6B3C">
              <w:rPr>
                <w:snapToGrid w:val="0"/>
              </w:rPr>
              <w:t xml:space="preserve">в лице </w:t>
            </w:r>
            <w:r w:rsidR="00395FCD">
              <w:rPr>
                <w:snapToGrid w:val="0"/>
              </w:rPr>
              <w:t>___________________</w:t>
            </w:r>
            <w:r w:rsidRPr="00FE6B3C">
              <w:rPr>
                <w:snapToGrid w:val="0"/>
              </w:rPr>
              <w:t xml:space="preserve">, действующего на основании Устава, </w:t>
            </w:r>
            <w:r w:rsidRPr="00FE6B3C">
              <w:t xml:space="preserve">дает свое согласие на совершение Публичным акционерным обществом «Россети Центр и Приволжье» (далее ПАО «Россети Центр и Приволжье») и ПАО «Россети» действий, предусмотренных п. 3 ст. 3 ФЗ «О персональных данных» от 27.07.2006 № 152-ФЗ, в отношении персональных данных участника закупки (потенциального контрагента) / контрагента/планируемых к привлечению </w:t>
            </w:r>
            <w:proofErr w:type="spellStart"/>
            <w:r w:rsidRPr="00FE6B3C">
              <w:t>субконтрагентов</w:t>
            </w:r>
            <w:proofErr w:type="spellEnd"/>
            <w:r w:rsidRPr="00FE6B3C">
              <w:t xml:space="preserve"> и их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ПАО «Россети Центр и Приволжье», ПАО «Россети»,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FE6B3C">
              <w:t>Росфинмониторинг</w:t>
            </w:r>
            <w:proofErr w:type="spellEnd"/>
            <w:r w:rsidRPr="00FE6B3C">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w:t>
            </w:r>
          </w:p>
          <w:p w14:paraId="01A431E0" w14:textId="77777777" w:rsidR="00FE6B3C" w:rsidRPr="00FE6B3C" w:rsidRDefault="00FE6B3C" w:rsidP="001B22C4">
            <w:pPr>
              <w:tabs>
                <w:tab w:val="left" w:pos="0"/>
              </w:tabs>
              <w:autoSpaceDE w:val="0"/>
              <w:autoSpaceDN w:val="0"/>
              <w:ind w:firstLine="498"/>
              <w:jc w:val="both"/>
            </w:pPr>
            <w:r w:rsidRPr="00FE6B3C">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131A080A" w14:textId="77777777" w:rsidR="00FE6B3C" w:rsidRPr="00FE6B3C" w:rsidRDefault="00FE6B3C" w:rsidP="001B22C4">
            <w:pPr>
              <w:tabs>
                <w:tab w:val="left" w:pos="0"/>
              </w:tabs>
              <w:ind w:firstLine="498"/>
              <w:jc w:val="both"/>
              <w:rPr>
                <w:snapToGrid w:val="0"/>
              </w:rPr>
            </w:pPr>
            <w:r w:rsidRPr="00FE6B3C">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14:paraId="68B31ACF" w14:textId="77777777" w:rsidR="00FE6B3C" w:rsidRPr="00FE6B3C" w:rsidRDefault="00FE6B3C" w:rsidP="00F52AEE">
            <w:pPr>
              <w:tabs>
                <w:tab w:val="left" w:pos="0"/>
              </w:tabs>
              <w:ind w:right="141"/>
              <w:jc w:val="both"/>
              <w:rPr>
                <w:bCs/>
                <w:lang w:eastAsia="ar-SA"/>
              </w:rPr>
            </w:pPr>
          </w:p>
          <w:tbl>
            <w:tblPr>
              <w:tblW w:w="7200" w:type="dxa"/>
              <w:jc w:val="center"/>
              <w:tblLook w:val="0000" w:firstRow="0" w:lastRow="0" w:firstColumn="0" w:lastColumn="0" w:noHBand="0" w:noVBand="0"/>
            </w:tblPr>
            <w:tblGrid>
              <w:gridCol w:w="10041"/>
            </w:tblGrid>
            <w:tr w:rsidR="00F52AEE" w:rsidRPr="00FE6B3C" w14:paraId="2B6AEDA1" w14:textId="77777777" w:rsidTr="00F52AEE">
              <w:trPr>
                <w:trHeight w:val="913"/>
                <w:jc w:val="center"/>
              </w:trPr>
              <w:tc>
                <w:tcPr>
                  <w:tcW w:w="5000" w:type="pct"/>
                </w:tcPr>
                <w:tbl>
                  <w:tblPr>
                    <w:tblW w:w="9825" w:type="dxa"/>
                    <w:jc w:val="center"/>
                    <w:tblLook w:val="0000" w:firstRow="0" w:lastRow="0" w:firstColumn="0" w:lastColumn="0" w:noHBand="0" w:noVBand="0"/>
                  </w:tblPr>
                  <w:tblGrid>
                    <w:gridCol w:w="9825"/>
                  </w:tblGrid>
                  <w:tr w:rsidR="00F52AEE" w:rsidRPr="00FE6B3C" w14:paraId="3D49FCC4" w14:textId="77777777" w:rsidTr="00F52AEE">
                    <w:trPr>
                      <w:trHeight w:val="913"/>
                      <w:jc w:val="center"/>
                    </w:trPr>
                    <w:tc>
                      <w:tcPr>
                        <w:tcW w:w="5000" w:type="pct"/>
                      </w:tcPr>
                      <w:p w14:paraId="3A185EDD" w14:textId="77777777" w:rsidR="00F52AEE" w:rsidRPr="00FE6B3C" w:rsidRDefault="00F52AEE" w:rsidP="00F52AEE">
                        <w:pPr>
                          <w:widowControl w:val="0"/>
                          <w:tabs>
                            <w:tab w:val="left" w:pos="-219"/>
                          </w:tabs>
                          <w:suppressAutoHyphens/>
                          <w:snapToGrid w:val="0"/>
                          <w:ind w:left="-78" w:right="-284" w:firstLine="7"/>
                          <w:jc w:val="both"/>
                          <w:rPr>
                            <w:b/>
                            <w:bCs/>
                            <w:lang w:eastAsia="en-US"/>
                          </w:rPr>
                        </w:pPr>
                        <w:r w:rsidRPr="00FE6B3C">
                          <w:rPr>
                            <w:b/>
                            <w:bCs/>
                            <w:lang w:eastAsia="en-US"/>
                          </w:rPr>
                          <w:t>Поставщик</w:t>
                        </w:r>
                      </w:p>
                      <w:p w14:paraId="53FC1668" w14:textId="0B1DDC7B" w:rsidR="00F52AEE" w:rsidRPr="00FE6B3C" w:rsidRDefault="008065B6" w:rsidP="00F52AEE">
                        <w:pPr>
                          <w:widowControl w:val="0"/>
                          <w:tabs>
                            <w:tab w:val="left" w:pos="-78"/>
                          </w:tabs>
                          <w:suppressAutoHyphens/>
                          <w:snapToGrid w:val="0"/>
                          <w:ind w:left="-78" w:right="-284"/>
                          <w:jc w:val="both"/>
                          <w:rPr>
                            <w:b/>
                            <w:bCs/>
                            <w:lang w:eastAsia="en-US"/>
                          </w:rPr>
                        </w:pPr>
                        <w:r>
                          <w:rPr>
                            <w:b/>
                            <w:bCs/>
                            <w:lang w:eastAsia="en-US"/>
                          </w:rPr>
                          <w:t>__________________________</w:t>
                        </w:r>
                      </w:p>
                      <w:p w14:paraId="08F4709F" w14:textId="77777777" w:rsidR="00F52AEE" w:rsidRPr="00FE6B3C" w:rsidRDefault="00F52AEE" w:rsidP="00F52AEE">
                        <w:pPr>
                          <w:widowControl w:val="0"/>
                          <w:tabs>
                            <w:tab w:val="left" w:pos="-219"/>
                          </w:tabs>
                          <w:suppressAutoHyphens/>
                          <w:snapToGrid w:val="0"/>
                          <w:ind w:left="-78" w:right="-284"/>
                          <w:jc w:val="both"/>
                          <w:rPr>
                            <w:bCs/>
                            <w:lang w:eastAsia="en-US"/>
                          </w:rPr>
                        </w:pPr>
                      </w:p>
                      <w:p w14:paraId="24913943" w14:textId="0B521094" w:rsidR="00F52AEE" w:rsidRPr="001B22C4" w:rsidRDefault="008065B6" w:rsidP="00DF5804">
                        <w:pPr>
                          <w:widowControl w:val="0"/>
                          <w:tabs>
                            <w:tab w:val="left" w:pos="-219"/>
                          </w:tabs>
                          <w:suppressAutoHyphens/>
                          <w:snapToGrid w:val="0"/>
                          <w:ind w:left="-78" w:right="-284"/>
                          <w:jc w:val="both"/>
                          <w:rPr>
                            <w:bCs/>
                            <w:lang w:eastAsia="en-US"/>
                          </w:rPr>
                        </w:pPr>
                        <w:r>
                          <w:rPr>
                            <w:bCs/>
                            <w:lang w:eastAsia="en-US"/>
                          </w:rPr>
                          <w:t>______________________________</w:t>
                        </w:r>
                      </w:p>
                      <w:p w14:paraId="724E8D56" w14:textId="77777777" w:rsidR="00F52AEE" w:rsidRPr="00FE6B3C" w:rsidRDefault="00F52AEE" w:rsidP="00F52AEE">
                        <w:pPr>
                          <w:widowControl w:val="0"/>
                          <w:tabs>
                            <w:tab w:val="left" w:pos="-219"/>
                          </w:tabs>
                          <w:suppressAutoHyphens/>
                          <w:snapToGrid w:val="0"/>
                          <w:ind w:left="-78" w:right="-284"/>
                          <w:jc w:val="both"/>
                          <w:rPr>
                            <w:bCs/>
                            <w:lang w:eastAsia="en-US"/>
                          </w:rPr>
                        </w:pPr>
                      </w:p>
                    </w:tc>
                  </w:tr>
                </w:tbl>
                <w:p w14:paraId="5A72ADAA" w14:textId="35F9902C" w:rsidR="00F52AEE" w:rsidRPr="00FE6B3C" w:rsidRDefault="00F52AEE" w:rsidP="008065B6">
                  <w:pPr>
                    <w:widowControl w:val="0"/>
                    <w:tabs>
                      <w:tab w:val="left" w:pos="-219"/>
                    </w:tabs>
                    <w:suppressAutoHyphens/>
                    <w:snapToGrid w:val="0"/>
                    <w:ind w:left="-78" w:right="141"/>
                    <w:jc w:val="both"/>
                    <w:rPr>
                      <w:bCs/>
                      <w:lang w:eastAsia="en-US"/>
                    </w:rPr>
                  </w:pPr>
                  <w:r>
                    <w:t>________________</w:t>
                  </w:r>
                  <w:r w:rsidRPr="00FE6B3C">
                    <w:t xml:space="preserve">/ </w:t>
                  </w:r>
                  <w:r w:rsidR="008065B6">
                    <w:t>_____________________</w:t>
                  </w:r>
                  <w:r w:rsidRPr="00FE6B3C">
                    <w:t>/</w:t>
                  </w:r>
                </w:p>
              </w:tc>
            </w:tr>
          </w:tbl>
          <w:p w14:paraId="402AFE6C" w14:textId="77777777" w:rsidR="00300D4B" w:rsidRPr="00862EBC" w:rsidRDefault="00300D4B" w:rsidP="00300D4B"/>
        </w:tc>
        <w:tc>
          <w:tcPr>
            <w:tcW w:w="103" w:type="pct"/>
            <w:tcBorders>
              <w:top w:val="none" w:sz="0" w:space="0" w:color="000000"/>
              <w:left w:val="none" w:sz="0" w:space="0" w:color="000000"/>
              <w:bottom w:val="none" w:sz="0" w:space="0" w:color="000000"/>
              <w:right w:val="none" w:sz="0" w:space="0" w:color="000000"/>
            </w:tcBorders>
          </w:tcPr>
          <w:p w14:paraId="4C6F5345" w14:textId="77777777" w:rsidR="00300D4B" w:rsidRPr="00862EBC" w:rsidRDefault="00300D4B" w:rsidP="00300D4B"/>
        </w:tc>
      </w:tr>
    </w:tbl>
    <w:p w14:paraId="042ED3AC" w14:textId="77777777" w:rsidR="00FE4066" w:rsidRPr="00862EBC" w:rsidRDefault="00FE4066">
      <w:pPr>
        <w:tabs>
          <w:tab w:val="left" w:pos="2280"/>
          <w:tab w:val="left" w:pos="2520"/>
        </w:tabs>
        <w:ind w:left="142" w:firstLine="567"/>
        <w:jc w:val="both"/>
      </w:pPr>
    </w:p>
    <w:p w14:paraId="137B2A54" w14:textId="77777777" w:rsidR="00FE4066" w:rsidRPr="00862EBC" w:rsidRDefault="00FE4066">
      <w:pPr>
        <w:pStyle w:val="a3"/>
        <w:jc w:val="both"/>
      </w:pPr>
    </w:p>
    <w:p w14:paraId="77139EDF" w14:textId="77777777" w:rsidR="00FE4066" w:rsidRPr="00862EBC" w:rsidRDefault="00FE4066">
      <w:pPr>
        <w:pStyle w:val="a3"/>
        <w:jc w:val="both"/>
      </w:pPr>
    </w:p>
    <w:p w14:paraId="46C2C05B" w14:textId="77777777" w:rsidR="00276197" w:rsidRDefault="00276197">
      <w:pPr>
        <w:pStyle w:val="a3"/>
        <w:ind w:firstLine="6379"/>
        <w:jc w:val="both"/>
      </w:pPr>
    </w:p>
    <w:p w14:paraId="385A39E7" w14:textId="77777777" w:rsidR="00FE6B3C" w:rsidRDefault="00FE6B3C">
      <w:pPr>
        <w:pStyle w:val="a3"/>
        <w:ind w:firstLine="6379"/>
        <w:jc w:val="both"/>
      </w:pPr>
    </w:p>
    <w:p w14:paraId="786C1A65" w14:textId="77777777" w:rsidR="00FE6B3C" w:rsidRDefault="00FE6B3C">
      <w:pPr>
        <w:pStyle w:val="a3"/>
        <w:ind w:firstLine="6379"/>
        <w:jc w:val="both"/>
      </w:pPr>
    </w:p>
    <w:p w14:paraId="663D9FD5" w14:textId="77777777" w:rsidR="00FE6B3C" w:rsidRDefault="00FE6B3C">
      <w:pPr>
        <w:pStyle w:val="a3"/>
        <w:ind w:firstLine="6379"/>
        <w:jc w:val="both"/>
      </w:pPr>
    </w:p>
    <w:p w14:paraId="6529940E" w14:textId="77777777" w:rsidR="00FE6B3C" w:rsidRDefault="00FE6B3C">
      <w:pPr>
        <w:pStyle w:val="a3"/>
        <w:ind w:firstLine="6379"/>
        <w:jc w:val="both"/>
      </w:pPr>
    </w:p>
    <w:p w14:paraId="0721C996" w14:textId="5327B807" w:rsidR="00FE6B3C" w:rsidRDefault="00FE6B3C">
      <w:pPr>
        <w:pStyle w:val="a3"/>
        <w:ind w:firstLine="6379"/>
        <w:jc w:val="both"/>
      </w:pPr>
    </w:p>
    <w:p w14:paraId="35CBCB1F" w14:textId="1665376B" w:rsidR="008065B6" w:rsidRDefault="008065B6">
      <w:pPr>
        <w:pStyle w:val="a3"/>
        <w:ind w:firstLine="6379"/>
        <w:jc w:val="both"/>
      </w:pPr>
    </w:p>
    <w:p w14:paraId="0F5B83E3" w14:textId="5AF30583" w:rsidR="00005C1C" w:rsidRDefault="00005C1C" w:rsidP="00005C1C">
      <w:pPr>
        <w:pStyle w:val="a3"/>
        <w:ind w:firstLine="6237"/>
      </w:pPr>
      <w:r>
        <w:lastRenderedPageBreak/>
        <w:t>Приложение №5</w:t>
      </w:r>
    </w:p>
    <w:p w14:paraId="10FBCF2C" w14:textId="5619D7C2" w:rsidR="00005C1C" w:rsidRDefault="00005C1C" w:rsidP="00005C1C">
      <w:pPr>
        <w:pStyle w:val="a3"/>
        <w:ind w:firstLine="6237"/>
      </w:pPr>
      <w:r w:rsidRPr="00862EBC">
        <w:t>договору поставки</w:t>
      </w:r>
      <w:r w:rsidRPr="000A480A">
        <w:t xml:space="preserve"> </w:t>
      </w:r>
      <w:r w:rsidRPr="00457449">
        <w:t>№</w:t>
      </w:r>
    </w:p>
    <w:p w14:paraId="1901ACF3" w14:textId="30503B33" w:rsidR="00005C1C" w:rsidRPr="00862EBC" w:rsidRDefault="00005C1C" w:rsidP="00005C1C">
      <w:pPr>
        <w:pStyle w:val="a3"/>
        <w:ind w:firstLine="6237"/>
      </w:pPr>
      <w:r w:rsidRPr="00457449">
        <w:t>от</w:t>
      </w:r>
      <w:r w:rsidRPr="000A480A">
        <w:t xml:space="preserve"> ____</w:t>
      </w:r>
      <w:r w:rsidRPr="00457449">
        <w:t xml:space="preserve"> _________</w:t>
      </w:r>
      <w:r>
        <w:t>_______</w:t>
      </w:r>
      <w:r w:rsidRPr="00457449">
        <w:t>20</w:t>
      </w:r>
      <w:r w:rsidRPr="00682485">
        <w:t xml:space="preserve">26 </w:t>
      </w:r>
      <w:r w:rsidRPr="00862EBC">
        <w:t>г.</w:t>
      </w:r>
    </w:p>
    <w:p w14:paraId="02057C12" w14:textId="77777777" w:rsidR="00FE4066" w:rsidRPr="00862EBC" w:rsidRDefault="00FE4066">
      <w:pPr>
        <w:pStyle w:val="a3"/>
        <w:jc w:val="both"/>
      </w:pPr>
    </w:p>
    <w:p w14:paraId="27756E1F" w14:textId="77777777" w:rsidR="00FE4066" w:rsidRPr="00862EBC" w:rsidRDefault="000E4629">
      <w:pPr>
        <w:pStyle w:val="a3"/>
        <w:jc w:val="center"/>
        <w:rPr>
          <w:b/>
        </w:rPr>
      </w:pPr>
      <w:r w:rsidRPr="00862EBC">
        <w:rPr>
          <w:b/>
        </w:rPr>
        <w:t>АНТИКОРРУПЦИОННАЯ ОГОВОРКА</w:t>
      </w:r>
    </w:p>
    <w:p w14:paraId="5F0E5BDA" w14:textId="77777777" w:rsidR="00FE4066" w:rsidRPr="00862EBC" w:rsidRDefault="00FE4066">
      <w:pPr>
        <w:ind w:firstLine="426"/>
        <w:jc w:val="both"/>
        <w:rPr>
          <w:iCs/>
        </w:rPr>
      </w:pPr>
    </w:p>
    <w:p w14:paraId="44E69AB4" w14:textId="77777777" w:rsidR="00FE4066" w:rsidRPr="00862EBC" w:rsidRDefault="000E4629">
      <w:pPr>
        <w:ind w:left="426" w:firstLine="708"/>
        <w:jc w:val="both"/>
        <w:rPr>
          <w:rFonts w:eastAsia="Calibri"/>
          <w:lang w:eastAsia="en-US"/>
        </w:rPr>
      </w:pPr>
      <w:r w:rsidRPr="00862EBC">
        <w:rPr>
          <w:iCs/>
        </w:rPr>
        <w:t>1.</w:t>
      </w:r>
      <w:r w:rsidR="00942BB4">
        <w:rPr>
          <w:iCs/>
        </w:rPr>
        <w:t> </w:t>
      </w:r>
      <w:r w:rsidRPr="00862EBC">
        <w:rPr>
          <w:rFonts w:eastAsia="Calibri"/>
          <w:lang w:eastAsia="en-US"/>
        </w:rPr>
        <w:t>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5DC9C36E" w14:textId="77777777" w:rsidR="00FE4066" w:rsidRPr="00862EBC" w:rsidRDefault="000E4629">
      <w:pPr>
        <w:widowControl w:val="0"/>
        <w:ind w:left="426" w:firstLine="567"/>
        <w:jc w:val="both"/>
        <w:rPr>
          <w:rFonts w:eastAsia="Calibri"/>
          <w:lang w:eastAsia="en-US"/>
        </w:rPr>
      </w:pPr>
      <w:r w:rsidRPr="00862EBC">
        <w:rPr>
          <w:rFonts w:eastAsia="Calibri"/>
          <w:lang w:eastAsia="en-US"/>
        </w:rPr>
        <w:t xml:space="preserve"> 2. Поставщик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по адресу: http://www.rosseti.ru/about/anticorruptionpolicy/policy/index.php/, -полностью принимает положения Антикоррупционной политики 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205B3D36" w14:textId="77777777" w:rsidR="00FE4066" w:rsidRPr="00862EBC" w:rsidRDefault="000E4629">
      <w:pPr>
        <w:widowControl w:val="0"/>
        <w:ind w:left="426" w:firstLine="567"/>
        <w:jc w:val="both"/>
        <w:rPr>
          <w:rFonts w:eastAsia="Calibri"/>
          <w:lang w:eastAsia="en-US"/>
        </w:rPr>
      </w:pPr>
      <w:r w:rsidRPr="00862EBC">
        <w:rPr>
          <w:rFonts w:eastAsia="Calibri"/>
          <w:lang w:eastAsia="en-US"/>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14:paraId="674809D2" w14:textId="77777777" w:rsidR="00FE4066" w:rsidRPr="00862EBC" w:rsidRDefault="000E4629">
      <w:pPr>
        <w:widowControl w:val="0"/>
        <w:ind w:left="426" w:firstLine="567"/>
        <w:jc w:val="both"/>
        <w:rPr>
          <w:rFonts w:eastAsia="Calibri"/>
          <w:lang w:eastAsia="en-US"/>
        </w:rPr>
      </w:pPr>
      <w:r w:rsidRPr="00862EBC">
        <w:rPr>
          <w:rFonts w:eastAsia="Calibri"/>
          <w:lang w:eastAsia="en-U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(Поставщика и Покупателя).</w:t>
      </w:r>
    </w:p>
    <w:p w14:paraId="51ADA8E3" w14:textId="77777777" w:rsidR="00FE4066" w:rsidRPr="00862EBC" w:rsidRDefault="000E4629">
      <w:pPr>
        <w:widowControl w:val="0"/>
        <w:ind w:left="426" w:firstLine="567"/>
        <w:jc w:val="both"/>
        <w:rPr>
          <w:rFonts w:eastAsia="Calibri"/>
          <w:lang w:eastAsia="en-US"/>
        </w:rPr>
      </w:pPr>
      <w:r w:rsidRPr="00862EBC">
        <w:rPr>
          <w:rFonts w:eastAsia="Calibri"/>
          <w:lang w:eastAsia="en-US"/>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14:paraId="0E34E003" w14:textId="77777777" w:rsidR="00FE4066" w:rsidRPr="00862EBC" w:rsidRDefault="000E4629">
      <w:pPr>
        <w:widowControl w:val="0"/>
        <w:ind w:left="426" w:firstLine="567"/>
        <w:jc w:val="both"/>
        <w:rPr>
          <w:rFonts w:eastAsia="Calibri"/>
          <w:lang w:eastAsia="en-US"/>
        </w:rPr>
      </w:pPr>
      <w:r w:rsidRPr="00862EBC">
        <w:rPr>
          <w:rFonts w:eastAsia="Calibri"/>
          <w:lang w:eastAsia="en-US"/>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14:paraId="1D829AE0" w14:textId="77777777" w:rsidR="00FE4066" w:rsidRPr="00862EBC" w:rsidRDefault="000E4629">
      <w:pPr>
        <w:widowControl w:val="0"/>
        <w:ind w:left="426" w:firstLine="567"/>
        <w:jc w:val="both"/>
        <w:rPr>
          <w:rFonts w:eastAsia="Calibri"/>
          <w:lang w:eastAsia="en-US"/>
        </w:rPr>
      </w:pPr>
      <w:r w:rsidRPr="00862EBC">
        <w:rPr>
          <w:rFonts w:eastAsia="Calibri"/>
          <w:lang w:eastAsia="en-US"/>
        </w:rPr>
        <w:t xml:space="preserve">5. В случае нарушения одной из Сторон обязательств по соблюдению требований Антикоррупционной политики, предусмотренных пунктами 1 и 2 Антикоррупционной оговорки, и обязательств воздерживаться от запрещенных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Поставщик или Покупатель имеет право расторгнуть настоящий Договор в одностороннем порядке, </w:t>
      </w:r>
      <w:r w:rsidRPr="00862EBC">
        <w:rPr>
          <w:rFonts w:eastAsia="Calibri"/>
          <w:lang w:eastAsia="en-US"/>
        </w:rPr>
        <w:lastRenderedPageBreak/>
        <w:t>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tbl>
      <w:tblPr>
        <w:tblpPr w:leftFromText="180" w:rightFromText="180" w:vertAnchor="text" w:horzAnchor="margin" w:tblpXSpec="center" w:tblpY="366"/>
        <w:tblW w:w="9996" w:type="dxa"/>
        <w:tblLayout w:type="fixed"/>
        <w:tblLook w:val="01E0" w:firstRow="1" w:lastRow="1" w:firstColumn="1" w:lastColumn="1" w:noHBand="0" w:noVBand="0"/>
      </w:tblPr>
      <w:tblGrid>
        <w:gridCol w:w="9745"/>
        <w:gridCol w:w="251"/>
      </w:tblGrid>
      <w:tr w:rsidR="00FE4066" w:rsidRPr="00862EBC" w14:paraId="4A260127" w14:textId="77777777">
        <w:trPr>
          <w:trHeight w:val="641"/>
        </w:trPr>
        <w:tc>
          <w:tcPr>
            <w:tcW w:w="9745" w:type="dxa"/>
            <w:tcBorders>
              <w:top w:val="none" w:sz="0" w:space="0" w:color="000000"/>
              <w:left w:val="none" w:sz="0" w:space="0" w:color="000000"/>
              <w:bottom w:val="none" w:sz="0" w:space="0" w:color="000000"/>
              <w:right w:val="none" w:sz="0" w:space="0" w:color="000000"/>
            </w:tcBorders>
          </w:tcPr>
          <w:tbl>
            <w:tblPr>
              <w:tblW w:w="10060" w:type="dxa"/>
              <w:tblInd w:w="284" w:type="dxa"/>
              <w:tblLayout w:type="fixed"/>
              <w:tblCellMar>
                <w:left w:w="0" w:type="dxa"/>
                <w:right w:w="0" w:type="dxa"/>
              </w:tblCellMar>
              <w:tblLook w:val="04A0" w:firstRow="1" w:lastRow="0" w:firstColumn="1" w:lastColumn="0" w:noHBand="0" w:noVBand="1"/>
            </w:tblPr>
            <w:tblGrid>
              <w:gridCol w:w="4957"/>
              <w:gridCol w:w="5103"/>
            </w:tblGrid>
            <w:tr w:rsidR="00FE4066" w:rsidRPr="00862EBC" w14:paraId="11324F76" w14:textId="77777777" w:rsidTr="00322E2D">
              <w:trPr>
                <w:trHeight w:val="641"/>
              </w:trPr>
              <w:tc>
                <w:tcPr>
                  <w:tcW w:w="4957" w:type="dxa"/>
                </w:tcPr>
                <w:tbl>
                  <w:tblPr>
                    <w:tblW w:w="4111" w:type="dxa"/>
                    <w:tblLayout w:type="fixed"/>
                    <w:tblCellMar>
                      <w:left w:w="0" w:type="dxa"/>
                      <w:right w:w="0" w:type="dxa"/>
                    </w:tblCellMar>
                    <w:tblLook w:val="04A0" w:firstRow="1" w:lastRow="0" w:firstColumn="1" w:lastColumn="0" w:noHBand="0" w:noVBand="1"/>
                  </w:tblPr>
                  <w:tblGrid>
                    <w:gridCol w:w="4111"/>
                  </w:tblGrid>
                  <w:tr w:rsidR="00FE4066" w:rsidRPr="00862EBC" w14:paraId="3A6C9B3D" w14:textId="77777777" w:rsidTr="00300D4B">
                    <w:trPr>
                      <w:cantSplit/>
                      <w:trHeight w:val="5452"/>
                    </w:trPr>
                    <w:tc>
                      <w:tcPr>
                        <w:tcW w:w="4111" w:type="dxa"/>
                        <w:tcBorders>
                          <w:top w:val="none" w:sz="0" w:space="0" w:color="000000"/>
                          <w:left w:val="none" w:sz="0" w:space="0" w:color="000000"/>
                          <w:bottom w:val="none" w:sz="0" w:space="0" w:color="000000"/>
                          <w:right w:val="none" w:sz="0" w:space="0" w:color="000000"/>
                        </w:tcBorders>
                      </w:tcPr>
                      <w:p w14:paraId="367C374D" w14:textId="77777777" w:rsidR="00FE4066" w:rsidRPr="00862EBC" w:rsidRDefault="000E4629" w:rsidP="00322E2D">
                        <w:pPr>
                          <w:framePr w:hSpace="180" w:wrap="around" w:vAnchor="text" w:hAnchor="margin" w:xAlign="center" w:y="366"/>
                          <w:tabs>
                            <w:tab w:val="left" w:pos="143"/>
                            <w:tab w:val="left" w:pos="284"/>
                            <w:tab w:val="left" w:pos="4678"/>
                          </w:tabs>
                          <w:ind w:left="284" w:right="-1410" w:hanging="284"/>
                          <w:jc w:val="both"/>
                          <w:rPr>
                            <w:b/>
                          </w:rPr>
                        </w:pPr>
                        <w:r w:rsidRPr="00862EBC">
                          <w:rPr>
                            <w:b/>
                          </w:rPr>
                          <w:t>«Поставщик»</w:t>
                        </w:r>
                      </w:p>
                      <w:p w14:paraId="56625A17" w14:textId="741B65DF" w:rsidR="00FE6B3C" w:rsidRPr="00FE6B3C" w:rsidRDefault="00B77CBC" w:rsidP="00FE6B3C">
                        <w:pPr>
                          <w:widowControl w:val="0"/>
                          <w:suppressAutoHyphens/>
                          <w:snapToGrid w:val="0"/>
                          <w:rPr>
                            <w:b/>
                            <w:bCs/>
                            <w:lang w:eastAsia="en-US"/>
                          </w:rPr>
                        </w:pPr>
                        <w:r>
                          <w:rPr>
                            <w:b/>
                            <w:bCs/>
                            <w:lang w:eastAsia="en-US"/>
                          </w:rPr>
                          <w:t>_________________________</w:t>
                        </w:r>
                      </w:p>
                      <w:p w14:paraId="16270B62" w14:textId="77777777" w:rsidR="00FE6B3C" w:rsidRPr="00FE6B3C" w:rsidRDefault="00FE6B3C" w:rsidP="00FE6B3C">
                        <w:pPr>
                          <w:widowControl w:val="0"/>
                          <w:suppressAutoHyphens/>
                          <w:snapToGrid w:val="0"/>
                          <w:rPr>
                            <w:bCs/>
                            <w:lang w:eastAsia="en-US"/>
                          </w:rPr>
                        </w:pPr>
                      </w:p>
                      <w:p w14:paraId="72EC7F12" w14:textId="61059036" w:rsidR="00FE6B3C" w:rsidRPr="00FE6B3C" w:rsidRDefault="00B30455" w:rsidP="00FE6B3C">
                        <w:pPr>
                          <w:widowControl w:val="0"/>
                          <w:suppressAutoHyphens/>
                          <w:snapToGrid w:val="0"/>
                          <w:rPr>
                            <w:bCs/>
                            <w:lang w:eastAsia="en-US"/>
                          </w:rPr>
                        </w:pPr>
                        <w:r>
                          <w:rPr>
                            <w:bCs/>
                            <w:lang w:eastAsia="en-US"/>
                          </w:rPr>
                          <w:t>________________________________</w:t>
                        </w:r>
                      </w:p>
                      <w:p w14:paraId="75D3D8E3" w14:textId="77777777" w:rsidR="00FE6B3C" w:rsidRPr="00FE6B3C" w:rsidRDefault="00FE6B3C" w:rsidP="00FE6B3C">
                        <w:pPr>
                          <w:widowControl w:val="0"/>
                          <w:suppressAutoHyphens/>
                          <w:snapToGrid w:val="0"/>
                          <w:rPr>
                            <w:bCs/>
                            <w:lang w:eastAsia="en-US"/>
                          </w:rPr>
                        </w:pPr>
                      </w:p>
                      <w:p w14:paraId="5B346656" w14:textId="77777777" w:rsidR="00FE6B3C" w:rsidRPr="00FE6B3C" w:rsidRDefault="00FE6B3C" w:rsidP="00FE6B3C">
                        <w:pPr>
                          <w:widowControl w:val="0"/>
                          <w:suppressAutoHyphens/>
                          <w:snapToGrid w:val="0"/>
                          <w:rPr>
                            <w:bCs/>
                            <w:lang w:eastAsia="en-US"/>
                          </w:rPr>
                        </w:pPr>
                      </w:p>
                      <w:p w14:paraId="0446E469" w14:textId="77777777" w:rsidR="00FE6B3C" w:rsidRPr="00FE6B3C" w:rsidRDefault="00FE6B3C" w:rsidP="00FE6B3C">
                        <w:pPr>
                          <w:widowControl w:val="0"/>
                          <w:suppressAutoHyphens/>
                          <w:snapToGrid w:val="0"/>
                          <w:rPr>
                            <w:bCs/>
                            <w:lang w:eastAsia="en-US"/>
                          </w:rPr>
                        </w:pPr>
                      </w:p>
                      <w:p w14:paraId="2EB54A97" w14:textId="77777777" w:rsidR="00FE6B3C" w:rsidRPr="00FE6B3C" w:rsidRDefault="00FE6B3C" w:rsidP="00FE6B3C">
                        <w:pPr>
                          <w:widowControl w:val="0"/>
                          <w:suppressAutoHyphens/>
                          <w:snapToGrid w:val="0"/>
                          <w:rPr>
                            <w:bCs/>
                            <w:lang w:eastAsia="en-US"/>
                          </w:rPr>
                        </w:pPr>
                      </w:p>
                      <w:p w14:paraId="7BFB5067" w14:textId="5B762B46" w:rsidR="00FE6B3C" w:rsidRPr="00FE6B3C" w:rsidRDefault="00FE6B3C" w:rsidP="00FE6B3C">
                        <w:pPr>
                          <w:widowControl w:val="0"/>
                          <w:suppressAutoHyphens/>
                          <w:snapToGrid w:val="0"/>
                          <w:rPr>
                            <w:bCs/>
                            <w:lang w:eastAsia="en-US"/>
                          </w:rPr>
                        </w:pPr>
                        <w:r w:rsidRPr="00FE6B3C">
                          <w:rPr>
                            <w:bCs/>
                            <w:lang w:eastAsia="en-US"/>
                          </w:rPr>
                          <w:t xml:space="preserve">_________________ / </w:t>
                        </w:r>
                        <w:r w:rsidR="00B30455">
                          <w:rPr>
                            <w:bCs/>
                            <w:lang w:eastAsia="en-US"/>
                          </w:rPr>
                          <w:t>______________</w:t>
                        </w:r>
                        <w:r w:rsidRPr="00FE6B3C">
                          <w:rPr>
                            <w:rFonts w:eastAsia="Calibri"/>
                            <w:lang w:eastAsia="en-US"/>
                          </w:rPr>
                          <w:t>/</w:t>
                        </w:r>
                      </w:p>
                      <w:p w14:paraId="73487F8B" w14:textId="77777777" w:rsidR="00FE6B3C" w:rsidRPr="00FE6B3C" w:rsidRDefault="00FE6B3C" w:rsidP="00FE6B3C">
                        <w:pPr>
                          <w:tabs>
                            <w:tab w:val="left" w:pos="4678"/>
                          </w:tabs>
                          <w:ind w:right="2"/>
                          <w:jc w:val="both"/>
                          <w:rPr>
                            <w:b/>
                          </w:rPr>
                        </w:pPr>
                        <w:r w:rsidRPr="00FE6B3C">
                          <w:rPr>
                            <w:bCs/>
                            <w:lang w:eastAsia="en-US"/>
                          </w:rPr>
                          <w:t>М.П.</w:t>
                        </w:r>
                      </w:p>
                      <w:p w14:paraId="3F51E8B7" w14:textId="77777777" w:rsidR="00300D4B" w:rsidRPr="00862EBC" w:rsidRDefault="00300D4B" w:rsidP="00322E2D">
                        <w:pPr>
                          <w:pStyle w:val="a3"/>
                          <w:tabs>
                            <w:tab w:val="left" w:pos="143"/>
                            <w:tab w:val="left" w:pos="284"/>
                          </w:tabs>
                          <w:ind w:left="284" w:hanging="284"/>
                          <w:jc w:val="both"/>
                        </w:pPr>
                      </w:p>
                      <w:p w14:paraId="445979A4" w14:textId="77777777" w:rsidR="00300D4B" w:rsidRPr="00862EBC" w:rsidRDefault="00300D4B" w:rsidP="00322E2D">
                        <w:pPr>
                          <w:pStyle w:val="a3"/>
                          <w:tabs>
                            <w:tab w:val="left" w:pos="143"/>
                            <w:tab w:val="left" w:pos="284"/>
                          </w:tabs>
                          <w:ind w:left="284" w:hanging="284"/>
                          <w:jc w:val="both"/>
                        </w:pPr>
                      </w:p>
                      <w:p w14:paraId="379C5528" w14:textId="77777777" w:rsidR="00FE4066" w:rsidRPr="00862EBC" w:rsidRDefault="00FE4066" w:rsidP="00322E2D">
                        <w:pPr>
                          <w:framePr w:hSpace="180" w:wrap="around" w:vAnchor="text" w:hAnchor="margin" w:xAlign="center" w:y="366"/>
                          <w:tabs>
                            <w:tab w:val="left" w:pos="143"/>
                            <w:tab w:val="left" w:pos="284"/>
                            <w:tab w:val="left" w:pos="4678"/>
                          </w:tabs>
                          <w:ind w:left="284" w:right="2" w:hanging="284"/>
                          <w:jc w:val="both"/>
                          <w:rPr>
                            <w:b/>
                          </w:rPr>
                        </w:pPr>
                      </w:p>
                      <w:p w14:paraId="037BAB70" w14:textId="77777777" w:rsidR="00FE4066" w:rsidRPr="00862EBC" w:rsidRDefault="00FE4066" w:rsidP="00322E2D">
                        <w:pPr>
                          <w:framePr w:hSpace="180" w:wrap="around" w:vAnchor="text" w:hAnchor="margin" w:xAlign="center" w:y="366"/>
                          <w:tabs>
                            <w:tab w:val="left" w:pos="143"/>
                            <w:tab w:val="left" w:pos="284"/>
                            <w:tab w:val="left" w:pos="4678"/>
                          </w:tabs>
                          <w:ind w:left="284" w:right="2" w:hanging="284"/>
                          <w:rPr>
                            <w:b/>
                          </w:rPr>
                        </w:pPr>
                      </w:p>
                    </w:tc>
                  </w:tr>
                  <w:tr w:rsidR="00FE4066" w:rsidRPr="00862EBC" w14:paraId="6844CCBD" w14:textId="77777777" w:rsidTr="00300D4B">
                    <w:trPr>
                      <w:cantSplit/>
                      <w:trHeight w:val="60"/>
                    </w:trPr>
                    <w:tc>
                      <w:tcPr>
                        <w:tcW w:w="4111" w:type="dxa"/>
                        <w:tcBorders>
                          <w:top w:val="none" w:sz="0" w:space="0" w:color="000000"/>
                          <w:left w:val="none" w:sz="0" w:space="0" w:color="000000"/>
                          <w:bottom w:val="none" w:sz="0" w:space="0" w:color="000000"/>
                          <w:right w:val="none" w:sz="0" w:space="0" w:color="000000"/>
                        </w:tcBorders>
                      </w:tcPr>
                      <w:p w14:paraId="738C4BCC" w14:textId="77777777" w:rsidR="00FE4066" w:rsidRPr="00862EBC" w:rsidRDefault="00FE4066" w:rsidP="00322E2D">
                        <w:pPr>
                          <w:framePr w:hSpace="180" w:wrap="around" w:vAnchor="text" w:hAnchor="margin" w:xAlign="center" w:y="366"/>
                          <w:tabs>
                            <w:tab w:val="left" w:pos="143"/>
                            <w:tab w:val="left" w:pos="284"/>
                            <w:tab w:val="left" w:pos="4678"/>
                          </w:tabs>
                          <w:ind w:left="284" w:hanging="284"/>
                          <w:rPr>
                            <w:b/>
                          </w:rPr>
                        </w:pPr>
                      </w:p>
                    </w:tc>
                  </w:tr>
                </w:tbl>
                <w:p w14:paraId="326F63C6" w14:textId="77777777" w:rsidR="00FE4066" w:rsidRPr="00862EBC" w:rsidRDefault="00FE4066" w:rsidP="00322E2D">
                  <w:pPr>
                    <w:framePr w:hSpace="180" w:wrap="around" w:vAnchor="text" w:hAnchor="margin" w:xAlign="center" w:y="366"/>
                    <w:tabs>
                      <w:tab w:val="left" w:pos="143"/>
                      <w:tab w:val="left" w:pos="284"/>
                      <w:tab w:val="left" w:pos="4678"/>
                    </w:tabs>
                    <w:ind w:left="284" w:hanging="284"/>
                  </w:pPr>
                </w:p>
              </w:tc>
              <w:tc>
                <w:tcPr>
                  <w:tcW w:w="5103" w:type="dxa"/>
                </w:tcPr>
                <w:p w14:paraId="76537918" w14:textId="77777777" w:rsidR="00FE4066" w:rsidRPr="00862EBC" w:rsidRDefault="000E4629" w:rsidP="00322E2D">
                  <w:pPr>
                    <w:framePr w:hSpace="180" w:wrap="around" w:vAnchor="text" w:hAnchor="margin" w:xAlign="center" w:y="366"/>
                    <w:tabs>
                      <w:tab w:val="left" w:pos="143"/>
                      <w:tab w:val="left" w:pos="284"/>
                      <w:tab w:val="left" w:pos="4678"/>
                    </w:tabs>
                    <w:ind w:left="284" w:right="2" w:hanging="284"/>
                    <w:jc w:val="both"/>
                    <w:rPr>
                      <w:b/>
                    </w:rPr>
                  </w:pPr>
                  <w:r w:rsidRPr="00862EBC">
                    <w:rPr>
                      <w:b/>
                    </w:rPr>
                    <w:t>«Покупатель»</w:t>
                  </w:r>
                </w:p>
                <w:p w14:paraId="7B598992" w14:textId="77777777" w:rsidR="00FE4066" w:rsidRPr="00862EBC" w:rsidRDefault="000E4629" w:rsidP="00322E2D">
                  <w:pPr>
                    <w:framePr w:hSpace="180" w:wrap="around" w:vAnchor="text" w:hAnchor="margin" w:xAlign="center" w:y="366"/>
                    <w:tabs>
                      <w:tab w:val="left" w:pos="143"/>
                      <w:tab w:val="left" w:pos="284"/>
                      <w:tab w:val="left" w:pos="4678"/>
                    </w:tabs>
                    <w:ind w:left="284" w:right="2" w:hanging="284"/>
                    <w:jc w:val="both"/>
                    <w:rPr>
                      <w:b/>
                    </w:rPr>
                  </w:pPr>
                  <w:r w:rsidRPr="00862EBC">
                    <w:rPr>
                      <w:b/>
                    </w:rPr>
                    <w:t>ПАО «Россети Центр и Приволжье»</w:t>
                  </w:r>
                </w:p>
                <w:p w14:paraId="34FFAFFC" w14:textId="77777777" w:rsidR="00FE4066" w:rsidRPr="00862EBC" w:rsidRDefault="00FE4066" w:rsidP="00322E2D">
                  <w:pPr>
                    <w:framePr w:hSpace="180" w:wrap="around" w:vAnchor="text" w:hAnchor="margin" w:xAlign="center" w:y="366"/>
                    <w:widowControl w:val="0"/>
                    <w:tabs>
                      <w:tab w:val="left" w:pos="143"/>
                      <w:tab w:val="left" w:pos="284"/>
                      <w:tab w:val="left" w:pos="4678"/>
                    </w:tabs>
                    <w:ind w:left="284" w:right="2" w:hanging="284"/>
                    <w:jc w:val="both"/>
                  </w:pPr>
                </w:p>
                <w:p w14:paraId="500F1975" w14:textId="77777777" w:rsidR="00FE4066" w:rsidRPr="00862EBC" w:rsidRDefault="000E4629" w:rsidP="00322E2D">
                  <w:pPr>
                    <w:framePr w:hSpace="180" w:wrap="around" w:vAnchor="text" w:hAnchor="margin" w:xAlign="center" w:y="366"/>
                    <w:widowControl w:val="0"/>
                    <w:tabs>
                      <w:tab w:val="left" w:pos="143"/>
                      <w:tab w:val="left" w:pos="284"/>
                      <w:tab w:val="left" w:pos="4678"/>
                    </w:tabs>
                    <w:ind w:left="284" w:right="2" w:hanging="284"/>
                    <w:jc w:val="both"/>
                  </w:pPr>
                  <w:r w:rsidRPr="00862EBC">
                    <w:t>Директор филиала</w:t>
                  </w:r>
                </w:p>
                <w:p w14:paraId="6E507F35" w14:textId="77777777" w:rsidR="00FE4066" w:rsidRPr="00862EBC" w:rsidRDefault="000E4629" w:rsidP="00322E2D">
                  <w:pPr>
                    <w:framePr w:hSpace="180" w:wrap="around" w:vAnchor="text" w:hAnchor="margin" w:xAlign="center" w:y="366"/>
                    <w:widowControl w:val="0"/>
                    <w:tabs>
                      <w:tab w:val="left" w:pos="143"/>
                      <w:tab w:val="left" w:pos="284"/>
                      <w:tab w:val="left" w:pos="4678"/>
                    </w:tabs>
                    <w:ind w:left="284" w:right="2" w:hanging="284"/>
                    <w:jc w:val="both"/>
                  </w:pPr>
                  <w:r w:rsidRPr="00862EBC">
                    <w:t>ПАО «Россети Центр и Приволжье» -</w:t>
                  </w:r>
                </w:p>
                <w:p w14:paraId="212D0F10" w14:textId="77777777" w:rsidR="00FE4066" w:rsidRPr="00862EBC" w:rsidRDefault="000E4629" w:rsidP="00322E2D">
                  <w:pPr>
                    <w:framePr w:hSpace="180" w:wrap="around" w:vAnchor="text" w:hAnchor="margin" w:xAlign="center" w:y="366"/>
                    <w:widowControl w:val="0"/>
                    <w:tabs>
                      <w:tab w:val="left" w:pos="143"/>
                      <w:tab w:val="left" w:pos="284"/>
                      <w:tab w:val="left" w:pos="4678"/>
                    </w:tabs>
                    <w:ind w:left="284" w:right="2" w:hanging="284"/>
                    <w:jc w:val="both"/>
                  </w:pPr>
                  <w:r w:rsidRPr="00862EBC">
                    <w:t>«Мариэнерго»</w:t>
                  </w:r>
                </w:p>
                <w:p w14:paraId="58A7A790" w14:textId="77777777" w:rsidR="00FE4066" w:rsidRPr="00862EBC" w:rsidRDefault="00FE4066" w:rsidP="00322E2D">
                  <w:pPr>
                    <w:framePr w:hSpace="180" w:wrap="around" w:vAnchor="text" w:hAnchor="margin" w:xAlign="center" w:y="366"/>
                    <w:tabs>
                      <w:tab w:val="left" w:pos="143"/>
                      <w:tab w:val="left" w:pos="284"/>
                      <w:tab w:val="left" w:pos="4678"/>
                    </w:tabs>
                    <w:ind w:left="284" w:right="2" w:hanging="284"/>
                    <w:jc w:val="both"/>
                  </w:pPr>
                </w:p>
                <w:p w14:paraId="32D4157B" w14:textId="77777777" w:rsidR="00FE4066" w:rsidRPr="00862EBC" w:rsidRDefault="00FE4066" w:rsidP="00322E2D">
                  <w:pPr>
                    <w:framePr w:hSpace="180" w:wrap="around" w:vAnchor="text" w:hAnchor="margin" w:xAlign="center" w:y="366"/>
                    <w:tabs>
                      <w:tab w:val="left" w:pos="143"/>
                      <w:tab w:val="left" w:pos="284"/>
                      <w:tab w:val="left" w:pos="4678"/>
                    </w:tabs>
                    <w:ind w:left="284" w:right="2" w:hanging="284"/>
                    <w:jc w:val="both"/>
                  </w:pPr>
                </w:p>
                <w:p w14:paraId="0D48E52E" w14:textId="77777777" w:rsidR="00FE4066" w:rsidRPr="00862EBC" w:rsidRDefault="000E4629" w:rsidP="00322E2D">
                  <w:pPr>
                    <w:framePr w:hSpace="180" w:wrap="around" w:vAnchor="text" w:hAnchor="margin" w:xAlign="center" w:y="366"/>
                    <w:tabs>
                      <w:tab w:val="left" w:pos="143"/>
                      <w:tab w:val="left" w:pos="284"/>
                      <w:tab w:val="left" w:pos="4678"/>
                    </w:tabs>
                    <w:ind w:left="284" w:right="2" w:hanging="284"/>
                    <w:jc w:val="both"/>
                  </w:pPr>
                  <w:r w:rsidRPr="00862EBC">
                    <w:t>________________ / С.В. Хлусов/</w:t>
                  </w:r>
                </w:p>
                <w:p w14:paraId="408CD2DA" w14:textId="77777777" w:rsidR="00FE4066" w:rsidRPr="00862EBC" w:rsidRDefault="000E4629" w:rsidP="00322E2D">
                  <w:pPr>
                    <w:pStyle w:val="a3"/>
                    <w:framePr w:hSpace="180" w:wrap="around" w:vAnchor="text" w:hAnchor="margin" w:xAlign="center" w:y="366"/>
                    <w:tabs>
                      <w:tab w:val="left" w:pos="143"/>
                      <w:tab w:val="left" w:pos="284"/>
                    </w:tabs>
                    <w:ind w:left="284" w:hanging="284"/>
                    <w:jc w:val="both"/>
                  </w:pPr>
                  <w:r w:rsidRPr="00862EBC">
                    <w:t xml:space="preserve">М.П.                                                                  </w:t>
                  </w:r>
                </w:p>
                <w:p w14:paraId="7581D76C" w14:textId="77777777" w:rsidR="00FE4066" w:rsidRPr="00862EBC" w:rsidRDefault="00FE4066" w:rsidP="00322E2D">
                  <w:pPr>
                    <w:framePr w:hSpace="180" w:wrap="around" w:vAnchor="text" w:hAnchor="margin" w:xAlign="center" w:y="366"/>
                    <w:tabs>
                      <w:tab w:val="left" w:pos="143"/>
                      <w:tab w:val="left" w:pos="284"/>
                      <w:tab w:val="left" w:pos="4678"/>
                    </w:tabs>
                    <w:ind w:left="284" w:right="172" w:hanging="284"/>
                    <w:rPr>
                      <w:b/>
                    </w:rPr>
                  </w:pPr>
                </w:p>
              </w:tc>
            </w:tr>
          </w:tbl>
          <w:p w14:paraId="521F13D8" w14:textId="77777777" w:rsidR="00FE4066" w:rsidRPr="00862EBC" w:rsidRDefault="00FE4066">
            <w:pPr>
              <w:tabs>
                <w:tab w:val="left" w:pos="4678"/>
              </w:tabs>
              <w:ind w:left="284"/>
            </w:pPr>
          </w:p>
        </w:tc>
        <w:tc>
          <w:tcPr>
            <w:tcW w:w="251" w:type="dxa"/>
            <w:tcBorders>
              <w:top w:val="none" w:sz="0" w:space="0" w:color="000000"/>
              <w:left w:val="none" w:sz="0" w:space="0" w:color="000000"/>
              <w:bottom w:val="none" w:sz="0" w:space="0" w:color="000000"/>
              <w:right w:val="none" w:sz="0" w:space="0" w:color="000000"/>
            </w:tcBorders>
          </w:tcPr>
          <w:p w14:paraId="0D49253B" w14:textId="77777777" w:rsidR="00FE4066" w:rsidRPr="00862EBC" w:rsidRDefault="00FE4066">
            <w:pPr>
              <w:tabs>
                <w:tab w:val="left" w:pos="4678"/>
              </w:tabs>
              <w:ind w:left="284" w:right="172"/>
              <w:rPr>
                <w:b/>
              </w:rPr>
            </w:pPr>
          </w:p>
        </w:tc>
      </w:tr>
    </w:tbl>
    <w:p w14:paraId="2F072244" w14:textId="77777777" w:rsidR="00FE4066" w:rsidRDefault="00FE4066"/>
    <w:p w14:paraId="0FAA84B3" w14:textId="77777777" w:rsidR="00D36EF7" w:rsidRPr="00D36EF7" w:rsidRDefault="00D36EF7" w:rsidP="00D36EF7"/>
    <w:p w14:paraId="0408A947" w14:textId="77777777" w:rsidR="00D36EF7" w:rsidRPr="00D36EF7" w:rsidRDefault="00D36EF7" w:rsidP="00D36EF7"/>
    <w:p w14:paraId="11D9600D" w14:textId="77777777" w:rsidR="00D36EF7" w:rsidRPr="00D36EF7" w:rsidRDefault="00D36EF7" w:rsidP="00D36EF7"/>
    <w:p w14:paraId="3A71F164" w14:textId="77777777" w:rsidR="00D36EF7" w:rsidRPr="00D36EF7" w:rsidRDefault="00D36EF7" w:rsidP="00D36EF7"/>
    <w:p w14:paraId="6706BDE9" w14:textId="77777777" w:rsidR="00D36EF7" w:rsidRPr="00D36EF7" w:rsidRDefault="00D36EF7" w:rsidP="00D36EF7"/>
    <w:p w14:paraId="791EFDC2" w14:textId="77777777" w:rsidR="00D36EF7" w:rsidRPr="00D36EF7" w:rsidRDefault="00D36EF7" w:rsidP="00D36EF7"/>
    <w:p w14:paraId="76640681" w14:textId="77777777" w:rsidR="00D36EF7" w:rsidRPr="00D36EF7" w:rsidRDefault="00D36EF7" w:rsidP="00D36EF7"/>
    <w:p w14:paraId="09601521" w14:textId="77777777" w:rsidR="00D36EF7" w:rsidRPr="00D36EF7" w:rsidRDefault="00D36EF7" w:rsidP="00D36EF7"/>
    <w:p w14:paraId="089D7663" w14:textId="77777777" w:rsidR="00D36EF7" w:rsidRPr="00D36EF7" w:rsidRDefault="00D36EF7" w:rsidP="00D36EF7"/>
    <w:p w14:paraId="161D83C8" w14:textId="77777777" w:rsidR="00D36EF7" w:rsidRPr="00D36EF7" w:rsidRDefault="00D36EF7" w:rsidP="00D36EF7"/>
    <w:p w14:paraId="32CF4318" w14:textId="77777777" w:rsidR="00D36EF7" w:rsidRPr="00D36EF7" w:rsidRDefault="00D36EF7" w:rsidP="00D36EF7"/>
    <w:p w14:paraId="458B1805" w14:textId="77777777" w:rsidR="00D36EF7" w:rsidRPr="00D36EF7" w:rsidRDefault="00D36EF7" w:rsidP="00D36EF7"/>
    <w:p w14:paraId="274FE4FB" w14:textId="77777777" w:rsidR="00D36EF7" w:rsidRPr="00D36EF7" w:rsidRDefault="00D36EF7" w:rsidP="00D36EF7"/>
    <w:p w14:paraId="6BAB5E6C" w14:textId="77777777" w:rsidR="00D36EF7" w:rsidRPr="00D36EF7" w:rsidRDefault="00D36EF7" w:rsidP="00D36EF7"/>
    <w:p w14:paraId="78D584BE" w14:textId="3A7E9041" w:rsidR="00D36EF7" w:rsidRDefault="00D36EF7" w:rsidP="00D36EF7">
      <w:pPr>
        <w:tabs>
          <w:tab w:val="left" w:pos="4155"/>
        </w:tabs>
      </w:pPr>
      <w:r>
        <w:tab/>
      </w:r>
    </w:p>
    <w:p w14:paraId="16A92A24" w14:textId="77777777" w:rsidR="00D36EF7" w:rsidRDefault="00D36EF7" w:rsidP="00D36EF7">
      <w:pPr>
        <w:tabs>
          <w:tab w:val="left" w:pos="4155"/>
        </w:tabs>
      </w:pPr>
    </w:p>
    <w:p w14:paraId="24F36CF1" w14:textId="77777777" w:rsidR="00D36EF7" w:rsidRDefault="00D36EF7" w:rsidP="00D36EF7">
      <w:pPr>
        <w:tabs>
          <w:tab w:val="left" w:pos="4155"/>
        </w:tabs>
      </w:pPr>
    </w:p>
    <w:p w14:paraId="0AE4BD9D" w14:textId="77777777" w:rsidR="00D36EF7" w:rsidRDefault="00D36EF7" w:rsidP="00D36EF7">
      <w:pPr>
        <w:tabs>
          <w:tab w:val="left" w:pos="4155"/>
        </w:tabs>
      </w:pPr>
    </w:p>
    <w:p w14:paraId="4668FCE2" w14:textId="77777777" w:rsidR="00D36EF7" w:rsidRDefault="00D36EF7" w:rsidP="00D36EF7">
      <w:pPr>
        <w:tabs>
          <w:tab w:val="left" w:pos="4155"/>
        </w:tabs>
      </w:pPr>
    </w:p>
    <w:p w14:paraId="3B6DE7F6" w14:textId="77777777" w:rsidR="00D36EF7" w:rsidRDefault="00D36EF7" w:rsidP="00D36EF7">
      <w:pPr>
        <w:tabs>
          <w:tab w:val="left" w:pos="4155"/>
        </w:tabs>
      </w:pPr>
    </w:p>
    <w:p w14:paraId="024926C2" w14:textId="77777777" w:rsidR="00D36EF7" w:rsidRDefault="00D36EF7" w:rsidP="00D36EF7">
      <w:pPr>
        <w:tabs>
          <w:tab w:val="left" w:pos="4155"/>
        </w:tabs>
      </w:pPr>
    </w:p>
    <w:p w14:paraId="53F91639" w14:textId="77777777" w:rsidR="00D36EF7" w:rsidRDefault="00D36EF7" w:rsidP="00D36EF7">
      <w:pPr>
        <w:tabs>
          <w:tab w:val="left" w:pos="4155"/>
        </w:tabs>
      </w:pPr>
    </w:p>
    <w:p w14:paraId="5D8F3B05" w14:textId="77777777" w:rsidR="00D36EF7" w:rsidRDefault="00D36EF7" w:rsidP="00D36EF7">
      <w:pPr>
        <w:tabs>
          <w:tab w:val="left" w:pos="4155"/>
        </w:tabs>
      </w:pPr>
    </w:p>
    <w:p w14:paraId="2F466A62" w14:textId="77777777" w:rsidR="00D36EF7" w:rsidRDefault="00D36EF7" w:rsidP="00D36EF7">
      <w:pPr>
        <w:tabs>
          <w:tab w:val="left" w:pos="4155"/>
        </w:tabs>
      </w:pPr>
    </w:p>
    <w:p w14:paraId="68706278" w14:textId="77777777" w:rsidR="00D36EF7" w:rsidRPr="00D36EF7" w:rsidRDefault="00D36EF7" w:rsidP="00D36EF7"/>
    <w:sectPr w:rsidR="00D36EF7" w:rsidRPr="00D36EF7" w:rsidSect="00272DC5">
      <w:pgSz w:w="11906" w:h="16838"/>
      <w:pgMar w:top="1134" w:right="991" w:bottom="1134"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9F9FC7" w14:textId="77777777" w:rsidR="009D4D6C" w:rsidRDefault="009D4D6C">
      <w:r>
        <w:separator/>
      </w:r>
    </w:p>
  </w:endnote>
  <w:endnote w:type="continuationSeparator" w:id="0">
    <w:p w14:paraId="06489F51" w14:textId="77777777" w:rsidR="009D4D6C" w:rsidRDefault="009D4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E136EC" w14:textId="77777777" w:rsidR="009D4D6C" w:rsidRDefault="009D4D6C">
    <w:pPr>
      <w:pStyle w:val="ac"/>
      <w:framePr w:wrap="around" w:vAnchor="text" w:hAnchor="margin" w:xAlign="right" w:y="1"/>
      <w:rPr>
        <w:rStyle w:val="aff"/>
      </w:rPr>
    </w:pPr>
    <w:r>
      <w:rPr>
        <w:rStyle w:val="aff"/>
      </w:rPr>
      <w:fldChar w:fldCharType="begin"/>
    </w:r>
    <w:r>
      <w:rPr>
        <w:rStyle w:val="aff"/>
      </w:rPr>
      <w:instrText xml:space="preserve">PAGE  </w:instrText>
    </w:r>
    <w:r>
      <w:rPr>
        <w:rStyle w:val="aff"/>
      </w:rPr>
      <w:fldChar w:fldCharType="end"/>
    </w:r>
  </w:p>
  <w:p w14:paraId="4C04CD1B" w14:textId="77777777" w:rsidR="009D4D6C" w:rsidRDefault="009D4D6C">
    <w:pPr>
      <w:pStyle w:val="ac"/>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E606A6" w14:textId="77777777" w:rsidR="009D4D6C" w:rsidRDefault="009D4D6C">
    <w:pPr>
      <w:pStyle w:val="ac"/>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4711AF" w14:textId="77777777" w:rsidR="009D4D6C" w:rsidRDefault="009D4D6C">
      <w:r>
        <w:separator/>
      </w:r>
    </w:p>
  </w:footnote>
  <w:footnote w:type="continuationSeparator" w:id="0">
    <w:p w14:paraId="419992C2" w14:textId="77777777" w:rsidR="009D4D6C" w:rsidRDefault="009D4D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62BD89" w14:textId="77777777" w:rsidR="009D4D6C" w:rsidRDefault="009D4D6C">
    <w:pPr>
      <w:pStyle w:val="aa"/>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end"/>
    </w:r>
  </w:p>
  <w:p w14:paraId="670DE61E" w14:textId="77777777" w:rsidR="009D4D6C" w:rsidRDefault="009D4D6C">
    <w:pPr>
      <w:pStyle w:val="a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20AAFE" w14:textId="05AF7002" w:rsidR="009D4D6C" w:rsidRDefault="009D4D6C">
    <w:pPr>
      <w:pStyle w:val="aa"/>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separate"/>
    </w:r>
    <w:r w:rsidR="00C26C76">
      <w:rPr>
        <w:rStyle w:val="aff"/>
        <w:noProof/>
      </w:rPr>
      <w:t>19</w:t>
    </w:r>
    <w:r>
      <w:rPr>
        <w:rStyle w:val="aff"/>
      </w:rPr>
      <w:fldChar w:fldCharType="end"/>
    </w:r>
  </w:p>
  <w:p w14:paraId="1C4CA512" w14:textId="77777777" w:rsidR="009D4D6C" w:rsidRDefault="009D4D6C">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A4F9B"/>
    <w:multiLevelType w:val="hybridMultilevel"/>
    <w:tmpl w:val="253E0130"/>
    <w:lvl w:ilvl="0" w:tplc="0BF864D2">
      <w:start w:val="1"/>
      <w:numFmt w:val="decimal"/>
      <w:lvlText w:val="%1."/>
      <w:lvlJc w:val="left"/>
      <w:pPr>
        <w:ind w:left="1069" w:hanging="360"/>
      </w:pPr>
      <w:rPr>
        <w:rFonts w:hint="default"/>
        <w:b/>
      </w:rPr>
    </w:lvl>
    <w:lvl w:ilvl="1" w:tplc="623ACB14">
      <w:start w:val="1"/>
      <w:numFmt w:val="lowerLetter"/>
      <w:lvlText w:val="%2."/>
      <w:lvlJc w:val="left"/>
      <w:pPr>
        <w:ind w:left="1789" w:hanging="360"/>
      </w:pPr>
    </w:lvl>
    <w:lvl w:ilvl="2" w:tplc="37CA8DEA">
      <w:start w:val="1"/>
      <w:numFmt w:val="lowerRoman"/>
      <w:lvlText w:val="%3."/>
      <w:lvlJc w:val="right"/>
      <w:pPr>
        <w:ind w:left="2509" w:hanging="180"/>
      </w:pPr>
    </w:lvl>
    <w:lvl w:ilvl="3" w:tplc="CC86DA88">
      <w:start w:val="1"/>
      <w:numFmt w:val="decimal"/>
      <w:lvlText w:val="%4."/>
      <w:lvlJc w:val="left"/>
      <w:pPr>
        <w:ind w:left="3229" w:hanging="360"/>
      </w:pPr>
    </w:lvl>
    <w:lvl w:ilvl="4" w:tplc="19F67B6C">
      <w:start w:val="1"/>
      <w:numFmt w:val="lowerLetter"/>
      <w:lvlText w:val="%5."/>
      <w:lvlJc w:val="left"/>
      <w:pPr>
        <w:ind w:left="3949" w:hanging="360"/>
      </w:pPr>
    </w:lvl>
    <w:lvl w:ilvl="5" w:tplc="702E2538">
      <w:start w:val="1"/>
      <w:numFmt w:val="lowerRoman"/>
      <w:lvlText w:val="%6."/>
      <w:lvlJc w:val="right"/>
      <w:pPr>
        <w:ind w:left="4669" w:hanging="180"/>
      </w:pPr>
    </w:lvl>
    <w:lvl w:ilvl="6" w:tplc="3D8EBB3A">
      <w:start w:val="1"/>
      <w:numFmt w:val="decimal"/>
      <w:lvlText w:val="%7."/>
      <w:lvlJc w:val="left"/>
      <w:pPr>
        <w:ind w:left="5389" w:hanging="360"/>
      </w:pPr>
    </w:lvl>
    <w:lvl w:ilvl="7" w:tplc="35706C22">
      <w:start w:val="1"/>
      <w:numFmt w:val="lowerLetter"/>
      <w:lvlText w:val="%8."/>
      <w:lvlJc w:val="left"/>
      <w:pPr>
        <w:ind w:left="6109" w:hanging="360"/>
      </w:pPr>
    </w:lvl>
    <w:lvl w:ilvl="8" w:tplc="E6C48604">
      <w:start w:val="1"/>
      <w:numFmt w:val="lowerRoman"/>
      <w:lvlText w:val="%9."/>
      <w:lvlJc w:val="right"/>
      <w:pPr>
        <w:ind w:left="6829" w:hanging="180"/>
      </w:pPr>
    </w:lvl>
  </w:abstractNum>
  <w:abstractNum w:abstractNumId="1" w15:restartNumberingAfterBreak="0">
    <w:nsid w:val="02301CA8"/>
    <w:multiLevelType w:val="multilevel"/>
    <w:tmpl w:val="0FA0F0EC"/>
    <w:lvl w:ilvl="0">
      <w:start w:val="13"/>
      <w:numFmt w:val="decimal"/>
      <w:lvlText w:val="%1."/>
      <w:lvlJc w:val="left"/>
      <w:pPr>
        <w:tabs>
          <w:tab w:val="num" w:pos="480"/>
        </w:tabs>
        <w:ind w:left="480" w:hanging="480"/>
      </w:pPr>
      <w:rPr>
        <w:rFonts w:cs="Times New Roman"/>
      </w:rPr>
    </w:lvl>
    <w:lvl w:ilvl="1">
      <w:start w:val="1"/>
      <w:numFmt w:val="decimal"/>
      <w:lvlText w:val="%1.%2."/>
      <w:lvlJc w:val="left"/>
      <w:pPr>
        <w:tabs>
          <w:tab w:val="num" w:pos="480"/>
        </w:tabs>
        <w:ind w:left="480" w:hanging="48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 w15:restartNumberingAfterBreak="0">
    <w:nsid w:val="023D7F2E"/>
    <w:multiLevelType w:val="multilevel"/>
    <w:tmpl w:val="2A42B518"/>
    <w:lvl w:ilvl="0">
      <w:start w:val="4"/>
      <w:numFmt w:val="decimal"/>
      <w:lvlText w:val="%1."/>
      <w:lvlJc w:val="left"/>
      <w:pPr>
        <w:tabs>
          <w:tab w:val="num" w:pos="420"/>
        </w:tabs>
        <w:ind w:left="420" w:hanging="420"/>
      </w:pPr>
      <w:rPr>
        <w:rFonts w:cs="Times New Roman"/>
      </w:rPr>
    </w:lvl>
    <w:lvl w:ilvl="1">
      <w:start w:val="1"/>
      <w:numFmt w:val="decimal"/>
      <w:lvlText w:val="%1.%2."/>
      <w:lvlJc w:val="left"/>
      <w:pPr>
        <w:tabs>
          <w:tab w:val="num" w:pos="1260"/>
        </w:tabs>
        <w:ind w:left="1260" w:hanging="720"/>
      </w:pPr>
      <w:rPr>
        <w:rFonts w:cs="Times New Roman"/>
        <w:b w:val="0"/>
        <w:i w:val="0"/>
        <w:iCs w:val="0"/>
        <w:color w:val="000000"/>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3" w15:restartNumberingAfterBreak="0">
    <w:nsid w:val="077B2660"/>
    <w:multiLevelType w:val="hybridMultilevel"/>
    <w:tmpl w:val="D2C2EE14"/>
    <w:lvl w:ilvl="0" w:tplc="2BD88926">
      <w:start w:val="17"/>
      <w:numFmt w:val="decimal"/>
      <w:lvlText w:val="%1."/>
      <w:lvlJc w:val="left"/>
      <w:pPr>
        <w:ind w:left="1353" w:hanging="360"/>
      </w:pPr>
    </w:lvl>
    <w:lvl w:ilvl="1" w:tplc="D89C6164">
      <w:start w:val="1"/>
      <w:numFmt w:val="lowerLetter"/>
      <w:lvlText w:val="%2."/>
      <w:lvlJc w:val="left"/>
      <w:pPr>
        <w:ind w:left="2073" w:hanging="360"/>
      </w:pPr>
    </w:lvl>
    <w:lvl w:ilvl="2" w:tplc="C8888904">
      <w:start w:val="1"/>
      <w:numFmt w:val="lowerRoman"/>
      <w:lvlText w:val="%3."/>
      <w:lvlJc w:val="right"/>
      <w:pPr>
        <w:ind w:left="2793" w:hanging="180"/>
      </w:pPr>
    </w:lvl>
    <w:lvl w:ilvl="3" w:tplc="F31C201C">
      <w:start w:val="1"/>
      <w:numFmt w:val="decimal"/>
      <w:lvlText w:val="%4."/>
      <w:lvlJc w:val="left"/>
      <w:pPr>
        <w:ind w:left="3513" w:hanging="360"/>
      </w:pPr>
    </w:lvl>
    <w:lvl w:ilvl="4" w:tplc="235E55FE">
      <w:start w:val="1"/>
      <w:numFmt w:val="lowerLetter"/>
      <w:lvlText w:val="%5."/>
      <w:lvlJc w:val="left"/>
      <w:pPr>
        <w:ind w:left="4233" w:hanging="360"/>
      </w:pPr>
    </w:lvl>
    <w:lvl w:ilvl="5" w:tplc="4DB6B71E">
      <w:start w:val="1"/>
      <w:numFmt w:val="lowerRoman"/>
      <w:lvlText w:val="%6."/>
      <w:lvlJc w:val="right"/>
      <w:pPr>
        <w:ind w:left="4953" w:hanging="180"/>
      </w:pPr>
    </w:lvl>
    <w:lvl w:ilvl="6" w:tplc="76AE7DCC">
      <w:start w:val="1"/>
      <w:numFmt w:val="decimal"/>
      <w:lvlText w:val="%7."/>
      <w:lvlJc w:val="left"/>
      <w:pPr>
        <w:ind w:left="5673" w:hanging="360"/>
      </w:pPr>
    </w:lvl>
    <w:lvl w:ilvl="7" w:tplc="5E4CE2A4">
      <w:start w:val="1"/>
      <w:numFmt w:val="lowerLetter"/>
      <w:lvlText w:val="%8."/>
      <w:lvlJc w:val="left"/>
      <w:pPr>
        <w:ind w:left="6393" w:hanging="360"/>
      </w:pPr>
    </w:lvl>
    <w:lvl w:ilvl="8" w:tplc="72384622">
      <w:start w:val="1"/>
      <w:numFmt w:val="lowerRoman"/>
      <w:lvlText w:val="%9."/>
      <w:lvlJc w:val="right"/>
      <w:pPr>
        <w:ind w:left="7113" w:hanging="180"/>
      </w:pPr>
    </w:lvl>
  </w:abstractNum>
  <w:abstractNum w:abstractNumId="4" w15:restartNumberingAfterBreak="0">
    <w:nsid w:val="087D459A"/>
    <w:multiLevelType w:val="multilevel"/>
    <w:tmpl w:val="CE1CC24A"/>
    <w:lvl w:ilvl="0">
      <w:start w:val="3"/>
      <w:numFmt w:val="decimal"/>
      <w:lvlText w:val="%1."/>
      <w:lvlJc w:val="left"/>
      <w:pPr>
        <w:tabs>
          <w:tab w:val="num" w:pos="420"/>
        </w:tabs>
        <w:ind w:left="420" w:hanging="420"/>
      </w:pPr>
      <w:rPr>
        <w:rFonts w:cs="Times New Roman"/>
      </w:rPr>
    </w:lvl>
    <w:lvl w:ilvl="1">
      <w:start w:val="1"/>
      <w:numFmt w:val="decimal"/>
      <w:lvlText w:val="%1.%2."/>
      <w:lvlJc w:val="left"/>
      <w:pPr>
        <w:tabs>
          <w:tab w:val="num" w:pos="1428"/>
        </w:tabs>
        <w:ind w:left="1428" w:hanging="720"/>
      </w:pPr>
      <w:rPr>
        <w:rFonts w:cs="Times New Roman"/>
      </w:rPr>
    </w:lvl>
    <w:lvl w:ilvl="2">
      <w:start w:val="1"/>
      <w:numFmt w:val="decimal"/>
      <w:lvlText w:val="%1.%2.%3."/>
      <w:lvlJc w:val="left"/>
      <w:pPr>
        <w:tabs>
          <w:tab w:val="num" w:pos="2136"/>
        </w:tabs>
        <w:ind w:left="2136" w:hanging="720"/>
      </w:pPr>
      <w:rPr>
        <w:rFonts w:cs="Times New Roman"/>
      </w:rPr>
    </w:lvl>
    <w:lvl w:ilvl="3">
      <w:start w:val="1"/>
      <w:numFmt w:val="decimal"/>
      <w:lvlText w:val="%1.%2.%3.%4."/>
      <w:lvlJc w:val="left"/>
      <w:pPr>
        <w:tabs>
          <w:tab w:val="num" w:pos="3204"/>
        </w:tabs>
        <w:ind w:left="3204" w:hanging="1080"/>
      </w:pPr>
      <w:rPr>
        <w:rFonts w:cs="Times New Roman"/>
      </w:rPr>
    </w:lvl>
    <w:lvl w:ilvl="4">
      <w:start w:val="1"/>
      <w:numFmt w:val="decimal"/>
      <w:lvlText w:val="%1.%2.%3.%4.%5."/>
      <w:lvlJc w:val="left"/>
      <w:pPr>
        <w:tabs>
          <w:tab w:val="num" w:pos="3912"/>
        </w:tabs>
        <w:ind w:left="3912" w:hanging="1080"/>
      </w:pPr>
      <w:rPr>
        <w:rFonts w:cs="Times New Roman"/>
      </w:rPr>
    </w:lvl>
    <w:lvl w:ilvl="5">
      <w:start w:val="1"/>
      <w:numFmt w:val="decimal"/>
      <w:lvlText w:val="%1.%2.%3.%4.%5.%6."/>
      <w:lvlJc w:val="left"/>
      <w:pPr>
        <w:tabs>
          <w:tab w:val="num" w:pos="4980"/>
        </w:tabs>
        <w:ind w:left="4980" w:hanging="1440"/>
      </w:pPr>
      <w:rPr>
        <w:rFonts w:cs="Times New Roman"/>
      </w:rPr>
    </w:lvl>
    <w:lvl w:ilvl="6">
      <w:start w:val="1"/>
      <w:numFmt w:val="decimal"/>
      <w:lvlText w:val="%1.%2.%3.%4.%5.%6.%7."/>
      <w:lvlJc w:val="left"/>
      <w:pPr>
        <w:tabs>
          <w:tab w:val="num" w:pos="6048"/>
        </w:tabs>
        <w:ind w:left="6048" w:hanging="1800"/>
      </w:pPr>
      <w:rPr>
        <w:rFonts w:cs="Times New Roman"/>
      </w:rPr>
    </w:lvl>
    <w:lvl w:ilvl="7">
      <w:start w:val="1"/>
      <w:numFmt w:val="decimal"/>
      <w:lvlText w:val="%1.%2.%3.%4.%5.%6.%7.%8."/>
      <w:lvlJc w:val="left"/>
      <w:pPr>
        <w:tabs>
          <w:tab w:val="num" w:pos="6756"/>
        </w:tabs>
        <w:ind w:left="6756" w:hanging="1800"/>
      </w:pPr>
      <w:rPr>
        <w:rFonts w:cs="Times New Roman"/>
      </w:rPr>
    </w:lvl>
    <w:lvl w:ilvl="8">
      <w:start w:val="1"/>
      <w:numFmt w:val="decimal"/>
      <w:lvlText w:val="%1.%2.%3.%4.%5.%6.%7.%8.%9."/>
      <w:lvlJc w:val="left"/>
      <w:pPr>
        <w:tabs>
          <w:tab w:val="num" w:pos="7824"/>
        </w:tabs>
        <w:ind w:left="7824" w:hanging="2160"/>
      </w:pPr>
      <w:rPr>
        <w:rFonts w:cs="Times New Roman"/>
      </w:rPr>
    </w:lvl>
  </w:abstractNum>
  <w:abstractNum w:abstractNumId="5" w15:restartNumberingAfterBreak="0">
    <w:nsid w:val="0A0D38DF"/>
    <w:multiLevelType w:val="hybridMultilevel"/>
    <w:tmpl w:val="EAE63D00"/>
    <w:lvl w:ilvl="0" w:tplc="B7441EF8">
      <w:start w:val="19"/>
      <w:numFmt w:val="decimal"/>
      <w:lvlText w:val="%1."/>
      <w:lvlJc w:val="left"/>
      <w:pPr>
        <w:ind w:left="1919" w:hanging="360"/>
      </w:pPr>
    </w:lvl>
    <w:lvl w:ilvl="1" w:tplc="6354FE4E">
      <w:start w:val="1"/>
      <w:numFmt w:val="lowerLetter"/>
      <w:lvlText w:val="%2."/>
      <w:lvlJc w:val="left"/>
      <w:pPr>
        <w:ind w:left="2639" w:hanging="360"/>
      </w:pPr>
    </w:lvl>
    <w:lvl w:ilvl="2" w:tplc="B6FC7344">
      <w:start w:val="1"/>
      <w:numFmt w:val="lowerRoman"/>
      <w:lvlText w:val="%3."/>
      <w:lvlJc w:val="right"/>
      <w:pPr>
        <w:ind w:left="3359" w:hanging="180"/>
      </w:pPr>
    </w:lvl>
    <w:lvl w:ilvl="3" w:tplc="8DCAEAAE">
      <w:start w:val="1"/>
      <w:numFmt w:val="decimal"/>
      <w:lvlText w:val="%4."/>
      <w:lvlJc w:val="left"/>
      <w:pPr>
        <w:ind w:left="4079" w:hanging="360"/>
      </w:pPr>
    </w:lvl>
    <w:lvl w:ilvl="4" w:tplc="B9CA2EEA">
      <w:start w:val="1"/>
      <w:numFmt w:val="lowerLetter"/>
      <w:lvlText w:val="%5."/>
      <w:lvlJc w:val="left"/>
      <w:pPr>
        <w:ind w:left="4799" w:hanging="360"/>
      </w:pPr>
    </w:lvl>
    <w:lvl w:ilvl="5" w:tplc="3DDA4D5C">
      <w:start w:val="1"/>
      <w:numFmt w:val="lowerRoman"/>
      <w:lvlText w:val="%6."/>
      <w:lvlJc w:val="right"/>
      <w:pPr>
        <w:ind w:left="5519" w:hanging="180"/>
      </w:pPr>
    </w:lvl>
    <w:lvl w:ilvl="6" w:tplc="3E080A46">
      <w:start w:val="1"/>
      <w:numFmt w:val="decimal"/>
      <w:lvlText w:val="%7."/>
      <w:lvlJc w:val="left"/>
      <w:pPr>
        <w:ind w:left="6239" w:hanging="360"/>
      </w:pPr>
    </w:lvl>
    <w:lvl w:ilvl="7" w:tplc="8AC885CA">
      <w:start w:val="1"/>
      <w:numFmt w:val="lowerLetter"/>
      <w:lvlText w:val="%8."/>
      <w:lvlJc w:val="left"/>
      <w:pPr>
        <w:ind w:left="6959" w:hanging="360"/>
      </w:pPr>
    </w:lvl>
    <w:lvl w:ilvl="8" w:tplc="FF2CCA8E">
      <w:start w:val="1"/>
      <w:numFmt w:val="lowerRoman"/>
      <w:lvlText w:val="%9."/>
      <w:lvlJc w:val="right"/>
      <w:pPr>
        <w:ind w:left="7679" w:hanging="180"/>
      </w:pPr>
    </w:lvl>
  </w:abstractNum>
  <w:abstractNum w:abstractNumId="6" w15:restartNumberingAfterBreak="0">
    <w:nsid w:val="0BC941C3"/>
    <w:multiLevelType w:val="hybridMultilevel"/>
    <w:tmpl w:val="45EE3640"/>
    <w:lvl w:ilvl="0" w:tplc="944A79C8">
      <w:start w:val="1"/>
      <w:numFmt w:val="decimal"/>
      <w:lvlText w:val="%1."/>
      <w:lvlJc w:val="left"/>
      <w:pPr>
        <w:tabs>
          <w:tab w:val="num" w:pos="720"/>
        </w:tabs>
        <w:ind w:left="720" w:hanging="360"/>
      </w:pPr>
      <w:rPr>
        <w:rFonts w:cs="Times New Roman"/>
      </w:rPr>
    </w:lvl>
    <w:lvl w:ilvl="1" w:tplc="605AE8FC">
      <w:start w:val="1"/>
      <w:numFmt w:val="decimal"/>
      <w:lvlText w:val="%2."/>
      <w:lvlJc w:val="left"/>
      <w:pPr>
        <w:tabs>
          <w:tab w:val="num" w:pos="2190"/>
        </w:tabs>
        <w:ind w:left="2190" w:hanging="1110"/>
      </w:pPr>
      <w:rPr>
        <w:rFonts w:cs="Times New Roman"/>
      </w:rPr>
    </w:lvl>
    <w:lvl w:ilvl="2" w:tplc="A98AA6DA">
      <w:start w:val="1"/>
      <w:numFmt w:val="lowerRoman"/>
      <w:lvlText w:val="%3."/>
      <w:lvlJc w:val="right"/>
      <w:pPr>
        <w:tabs>
          <w:tab w:val="num" w:pos="2160"/>
        </w:tabs>
        <w:ind w:left="2160" w:hanging="180"/>
      </w:pPr>
      <w:rPr>
        <w:rFonts w:cs="Times New Roman"/>
      </w:rPr>
    </w:lvl>
    <w:lvl w:ilvl="3" w:tplc="A02C4BD0">
      <w:start w:val="1"/>
      <w:numFmt w:val="decimal"/>
      <w:lvlText w:val="%4."/>
      <w:lvlJc w:val="left"/>
      <w:pPr>
        <w:tabs>
          <w:tab w:val="num" w:pos="2880"/>
        </w:tabs>
        <w:ind w:left="2880" w:hanging="360"/>
      </w:pPr>
      <w:rPr>
        <w:rFonts w:cs="Times New Roman"/>
      </w:rPr>
    </w:lvl>
    <w:lvl w:ilvl="4" w:tplc="D64A627E">
      <w:start w:val="1"/>
      <w:numFmt w:val="lowerLetter"/>
      <w:lvlText w:val="%5."/>
      <w:lvlJc w:val="left"/>
      <w:pPr>
        <w:tabs>
          <w:tab w:val="num" w:pos="3600"/>
        </w:tabs>
        <w:ind w:left="3600" w:hanging="360"/>
      </w:pPr>
      <w:rPr>
        <w:rFonts w:cs="Times New Roman"/>
      </w:rPr>
    </w:lvl>
    <w:lvl w:ilvl="5" w:tplc="DB1AFC06">
      <w:start w:val="1"/>
      <w:numFmt w:val="lowerRoman"/>
      <w:lvlText w:val="%6."/>
      <w:lvlJc w:val="right"/>
      <w:pPr>
        <w:tabs>
          <w:tab w:val="num" w:pos="4320"/>
        </w:tabs>
        <w:ind w:left="4320" w:hanging="180"/>
      </w:pPr>
      <w:rPr>
        <w:rFonts w:cs="Times New Roman"/>
      </w:rPr>
    </w:lvl>
    <w:lvl w:ilvl="6" w:tplc="17B8767A">
      <w:start w:val="1"/>
      <w:numFmt w:val="decimal"/>
      <w:lvlText w:val="%7."/>
      <w:lvlJc w:val="left"/>
      <w:pPr>
        <w:tabs>
          <w:tab w:val="num" w:pos="5040"/>
        </w:tabs>
        <w:ind w:left="5040" w:hanging="360"/>
      </w:pPr>
      <w:rPr>
        <w:rFonts w:cs="Times New Roman"/>
      </w:rPr>
    </w:lvl>
    <w:lvl w:ilvl="7" w:tplc="8F007A74">
      <w:start w:val="1"/>
      <w:numFmt w:val="lowerLetter"/>
      <w:lvlText w:val="%8."/>
      <w:lvlJc w:val="left"/>
      <w:pPr>
        <w:tabs>
          <w:tab w:val="num" w:pos="5760"/>
        </w:tabs>
        <w:ind w:left="5760" w:hanging="360"/>
      </w:pPr>
      <w:rPr>
        <w:rFonts w:cs="Times New Roman"/>
      </w:rPr>
    </w:lvl>
    <w:lvl w:ilvl="8" w:tplc="4F0C19A6">
      <w:start w:val="1"/>
      <w:numFmt w:val="lowerRoman"/>
      <w:lvlText w:val="%9."/>
      <w:lvlJc w:val="right"/>
      <w:pPr>
        <w:tabs>
          <w:tab w:val="num" w:pos="6480"/>
        </w:tabs>
        <w:ind w:left="6480" w:hanging="180"/>
      </w:pPr>
      <w:rPr>
        <w:rFonts w:cs="Times New Roman"/>
      </w:rPr>
    </w:lvl>
  </w:abstractNum>
  <w:abstractNum w:abstractNumId="7" w15:restartNumberingAfterBreak="0">
    <w:nsid w:val="12B5558C"/>
    <w:multiLevelType w:val="hybridMultilevel"/>
    <w:tmpl w:val="2E80741E"/>
    <w:lvl w:ilvl="0" w:tplc="18F86C28">
      <w:start w:val="1"/>
      <w:numFmt w:val="decimal"/>
      <w:lvlText w:val="%1."/>
      <w:lvlJc w:val="left"/>
      <w:pPr>
        <w:tabs>
          <w:tab w:val="num" w:pos="1395"/>
        </w:tabs>
        <w:ind w:left="1395" w:hanging="825"/>
      </w:pPr>
      <w:rPr>
        <w:rFonts w:cs="Times New Roman"/>
      </w:rPr>
    </w:lvl>
    <w:lvl w:ilvl="1" w:tplc="AC0A8866">
      <w:start w:val="1"/>
      <w:numFmt w:val="lowerLetter"/>
      <w:lvlText w:val="%2."/>
      <w:lvlJc w:val="left"/>
      <w:pPr>
        <w:tabs>
          <w:tab w:val="num" w:pos="1650"/>
        </w:tabs>
        <w:ind w:left="1650" w:hanging="360"/>
      </w:pPr>
      <w:rPr>
        <w:rFonts w:cs="Times New Roman"/>
      </w:rPr>
    </w:lvl>
    <w:lvl w:ilvl="2" w:tplc="56009CA0">
      <w:start w:val="1"/>
      <w:numFmt w:val="lowerRoman"/>
      <w:lvlText w:val="%3."/>
      <w:lvlJc w:val="right"/>
      <w:pPr>
        <w:tabs>
          <w:tab w:val="num" w:pos="2370"/>
        </w:tabs>
        <w:ind w:left="2370" w:hanging="180"/>
      </w:pPr>
      <w:rPr>
        <w:rFonts w:cs="Times New Roman"/>
      </w:rPr>
    </w:lvl>
    <w:lvl w:ilvl="3" w:tplc="3E661B88">
      <w:start w:val="1"/>
      <w:numFmt w:val="decimal"/>
      <w:lvlText w:val="%4."/>
      <w:lvlJc w:val="left"/>
      <w:pPr>
        <w:tabs>
          <w:tab w:val="num" w:pos="3090"/>
        </w:tabs>
        <w:ind w:left="3090" w:hanging="360"/>
      </w:pPr>
      <w:rPr>
        <w:rFonts w:cs="Times New Roman"/>
      </w:rPr>
    </w:lvl>
    <w:lvl w:ilvl="4" w:tplc="B366D372">
      <w:start w:val="1"/>
      <w:numFmt w:val="lowerLetter"/>
      <w:lvlText w:val="%5."/>
      <w:lvlJc w:val="left"/>
      <w:pPr>
        <w:tabs>
          <w:tab w:val="num" w:pos="3810"/>
        </w:tabs>
        <w:ind w:left="3810" w:hanging="360"/>
      </w:pPr>
      <w:rPr>
        <w:rFonts w:cs="Times New Roman"/>
      </w:rPr>
    </w:lvl>
    <w:lvl w:ilvl="5" w:tplc="49129576">
      <w:start w:val="1"/>
      <w:numFmt w:val="lowerRoman"/>
      <w:lvlText w:val="%6."/>
      <w:lvlJc w:val="right"/>
      <w:pPr>
        <w:tabs>
          <w:tab w:val="num" w:pos="4530"/>
        </w:tabs>
        <w:ind w:left="4530" w:hanging="180"/>
      </w:pPr>
      <w:rPr>
        <w:rFonts w:cs="Times New Roman"/>
      </w:rPr>
    </w:lvl>
    <w:lvl w:ilvl="6" w:tplc="38FA4D34">
      <w:start w:val="1"/>
      <w:numFmt w:val="decimal"/>
      <w:lvlText w:val="%7."/>
      <w:lvlJc w:val="left"/>
      <w:pPr>
        <w:tabs>
          <w:tab w:val="num" w:pos="5250"/>
        </w:tabs>
        <w:ind w:left="5250" w:hanging="360"/>
      </w:pPr>
      <w:rPr>
        <w:rFonts w:cs="Times New Roman"/>
      </w:rPr>
    </w:lvl>
    <w:lvl w:ilvl="7" w:tplc="43E637CC">
      <w:start w:val="1"/>
      <w:numFmt w:val="lowerLetter"/>
      <w:lvlText w:val="%8."/>
      <w:lvlJc w:val="left"/>
      <w:pPr>
        <w:tabs>
          <w:tab w:val="num" w:pos="5970"/>
        </w:tabs>
        <w:ind w:left="5970" w:hanging="360"/>
      </w:pPr>
      <w:rPr>
        <w:rFonts w:cs="Times New Roman"/>
      </w:rPr>
    </w:lvl>
    <w:lvl w:ilvl="8" w:tplc="D9F88A62">
      <w:start w:val="1"/>
      <w:numFmt w:val="lowerRoman"/>
      <w:lvlText w:val="%9."/>
      <w:lvlJc w:val="right"/>
      <w:pPr>
        <w:tabs>
          <w:tab w:val="num" w:pos="6690"/>
        </w:tabs>
        <w:ind w:left="6690" w:hanging="180"/>
      </w:pPr>
      <w:rPr>
        <w:rFonts w:cs="Times New Roman"/>
      </w:rPr>
    </w:lvl>
  </w:abstractNum>
  <w:abstractNum w:abstractNumId="8" w15:restartNumberingAfterBreak="0">
    <w:nsid w:val="16351ED7"/>
    <w:multiLevelType w:val="hybridMultilevel"/>
    <w:tmpl w:val="BD1A0786"/>
    <w:lvl w:ilvl="0" w:tplc="EB1AE7E2">
      <w:start w:val="1"/>
      <w:numFmt w:val="bullet"/>
      <w:lvlText w:val=""/>
      <w:lvlJc w:val="left"/>
      <w:pPr>
        <w:tabs>
          <w:tab w:val="num" w:pos="1260"/>
        </w:tabs>
        <w:ind w:left="1260" w:hanging="360"/>
      </w:pPr>
      <w:rPr>
        <w:rFonts w:ascii="Symbol" w:hAnsi="Symbol"/>
      </w:rPr>
    </w:lvl>
    <w:lvl w:ilvl="1" w:tplc="884A12F2">
      <w:start w:val="1"/>
      <w:numFmt w:val="lowerLetter"/>
      <w:lvlText w:val="%2."/>
      <w:lvlJc w:val="left"/>
      <w:pPr>
        <w:tabs>
          <w:tab w:val="num" w:pos="1980"/>
        </w:tabs>
        <w:ind w:left="1980" w:hanging="360"/>
      </w:pPr>
      <w:rPr>
        <w:rFonts w:cs="Times New Roman"/>
      </w:rPr>
    </w:lvl>
    <w:lvl w:ilvl="2" w:tplc="4DA2957C">
      <w:start w:val="1"/>
      <w:numFmt w:val="lowerRoman"/>
      <w:lvlText w:val="%3."/>
      <w:lvlJc w:val="right"/>
      <w:pPr>
        <w:tabs>
          <w:tab w:val="num" w:pos="2700"/>
        </w:tabs>
        <w:ind w:left="2700" w:hanging="180"/>
      </w:pPr>
      <w:rPr>
        <w:rFonts w:cs="Times New Roman"/>
      </w:rPr>
    </w:lvl>
    <w:lvl w:ilvl="3" w:tplc="5D46B24C">
      <w:start w:val="1"/>
      <w:numFmt w:val="decimal"/>
      <w:lvlText w:val="%4."/>
      <w:lvlJc w:val="left"/>
      <w:pPr>
        <w:tabs>
          <w:tab w:val="num" w:pos="3420"/>
        </w:tabs>
        <w:ind w:left="3420" w:hanging="360"/>
      </w:pPr>
      <w:rPr>
        <w:rFonts w:cs="Times New Roman"/>
      </w:rPr>
    </w:lvl>
    <w:lvl w:ilvl="4" w:tplc="AC829CFE">
      <w:start w:val="1"/>
      <w:numFmt w:val="lowerLetter"/>
      <w:lvlText w:val="%5."/>
      <w:lvlJc w:val="left"/>
      <w:pPr>
        <w:tabs>
          <w:tab w:val="num" w:pos="4140"/>
        </w:tabs>
        <w:ind w:left="4140" w:hanging="360"/>
      </w:pPr>
      <w:rPr>
        <w:rFonts w:cs="Times New Roman"/>
      </w:rPr>
    </w:lvl>
    <w:lvl w:ilvl="5" w:tplc="29F88EEE">
      <w:start w:val="1"/>
      <w:numFmt w:val="lowerRoman"/>
      <w:lvlText w:val="%6."/>
      <w:lvlJc w:val="right"/>
      <w:pPr>
        <w:tabs>
          <w:tab w:val="num" w:pos="4860"/>
        </w:tabs>
        <w:ind w:left="4860" w:hanging="180"/>
      </w:pPr>
      <w:rPr>
        <w:rFonts w:cs="Times New Roman"/>
      </w:rPr>
    </w:lvl>
    <w:lvl w:ilvl="6" w:tplc="A8266716">
      <w:start w:val="1"/>
      <w:numFmt w:val="decimal"/>
      <w:lvlText w:val="%7."/>
      <w:lvlJc w:val="left"/>
      <w:pPr>
        <w:tabs>
          <w:tab w:val="num" w:pos="5580"/>
        </w:tabs>
        <w:ind w:left="5580" w:hanging="360"/>
      </w:pPr>
      <w:rPr>
        <w:rFonts w:cs="Times New Roman"/>
      </w:rPr>
    </w:lvl>
    <w:lvl w:ilvl="7" w:tplc="2014E16E">
      <w:start w:val="1"/>
      <w:numFmt w:val="lowerLetter"/>
      <w:lvlText w:val="%8."/>
      <w:lvlJc w:val="left"/>
      <w:pPr>
        <w:tabs>
          <w:tab w:val="num" w:pos="6300"/>
        </w:tabs>
        <w:ind w:left="6300" w:hanging="360"/>
      </w:pPr>
      <w:rPr>
        <w:rFonts w:cs="Times New Roman"/>
      </w:rPr>
    </w:lvl>
    <w:lvl w:ilvl="8" w:tplc="FE968BFC">
      <w:start w:val="1"/>
      <w:numFmt w:val="lowerRoman"/>
      <w:lvlText w:val="%9."/>
      <w:lvlJc w:val="right"/>
      <w:pPr>
        <w:tabs>
          <w:tab w:val="num" w:pos="7020"/>
        </w:tabs>
        <w:ind w:left="7020" w:hanging="180"/>
      </w:pPr>
      <w:rPr>
        <w:rFonts w:cs="Times New Roman"/>
      </w:rPr>
    </w:lvl>
  </w:abstractNum>
  <w:abstractNum w:abstractNumId="9" w15:restartNumberingAfterBreak="0">
    <w:nsid w:val="16B308C9"/>
    <w:multiLevelType w:val="hybridMultilevel"/>
    <w:tmpl w:val="8EE8EDB0"/>
    <w:lvl w:ilvl="0" w:tplc="213EBF58">
      <w:start w:val="1"/>
      <w:numFmt w:val="decimal"/>
      <w:lvlText w:val="%1."/>
      <w:lvlJc w:val="left"/>
      <w:pPr>
        <w:ind w:left="720" w:hanging="360"/>
      </w:pPr>
    </w:lvl>
    <w:lvl w:ilvl="1" w:tplc="187CBCF8">
      <w:start w:val="1"/>
      <w:numFmt w:val="lowerLetter"/>
      <w:lvlText w:val="%2."/>
      <w:lvlJc w:val="left"/>
      <w:pPr>
        <w:ind w:left="1440" w:hanging="360"/>
      </w:pPr>
    </w:lvl>
    <w:lvl w:ilvl="2" w:tplc="07DA7C60">
      <w:start w:val="1"/>
      <w:numFmt w:val="lowerRoman"/>
      <w:lvlText w:val="%3."/>
      <w:lvlJc w:val="right"/>
      <w:pPr>
        <w:ind w:left="2160" w:hanging="180"/>
      </w:pPr>
    </w:lvl>
    <w:lvl w:ilvl="3" w:tplc="04CC7E1A">
      <w:start w:val="1"/>
      <w:numFmt w:val="decimal"/>
      <w:lvlText w:val="%4."/>
      <w:lvlJc w:val="left"/>
      <w:pPr>
        <w:ind w:left="2880" w:hanging="360"/>
      </w:pPr>
    </w:lvl>
    <w:lvl w:ilvl="4" w:tplc="285C98D0">
      <w:start w:val="1"/>
      <w:numFmt w:val="lowerLetter"/>
      <w:lvlText w:val="%5."/>
      <w:lvlJc w:val="left"/>
      <w:pPr>
        <w:ind w:left="3600" w:hanging="360"/>
      </w:pPr>
    </w:lvl>
    <w:lvl w:ilvl="5" w:tplc="D48464BA">
      <w:start w:val="1"/>
      <w:numFmt w:val="lowerRoman"/>
      <w:lvlText w:val="%6."/>
      <w:lvlJc w:val="right"/>
      <w:pPr>
        <w:ind w:left="4320" w:hanging="180"/>
      </w:pPr>
    </w:lvl>
    <w:lvl w:ilvl="6" w:tplc="C74A0FBC">
      <w:start w:val="1"/>
      <w:numFmt w:val="decimal"/>
      <w:lvlText w:val="%7."/>
      <w:lvlJc w:val="left"/>
      <w:pPr>
        <w:ind w:left="5040" w:hanging="360"/>
      </w:pPr>
    </w:lvl>
    <w:lvl w:ilvl="7" w:tplc="1416DAEA">
      <w:start w:val="1"/>
      <w:numFmt w:val="lowerLetter"/>
      <w:lvlText w:val="%8."/>
      <w:lvlJc w:val="left"/>
      <w:pPr>
        <w:ind w:left="5760" w:hanging="360"/>
      </w:pPr>
    </w:lvl>
    <w:lvl w:ilvl="8" w:tplc="C6703742">
      <w:start w:val="1"/>
      <w:numFmt w:val="lowerRoman"/>
      <w:lvlText w:val="%9."/>
      <w:lvlJc w:val="right"/>
      <w:pPr>
        <w:ind w:left="6480" w:hanging="180"/>
      </w:pPr>
    </w:lvl>
  </w:abstractNum>
  <w:abstractNum w:abstractNumId="10" w15:restartNumberingAfterBreak="0">
    <w:nsid w:val="1E0263D7"/>
    <w:multiLevelType w:val="multilevel"/>
    <w:tmpl w:val="32F41C1A"/>
    <w:lvl w:ilvl="0">
      <w:start w:val="1"/>
      <w:numFmt w:val="decimal"/>
      <w:lvlText w:val="%1."/>
      <w:lvlJc w:val="left"/>
      <w:pPr>
        <w:ind w:left="2487" w:hanging="360"/>
      </w:pPr>
      <w:rPr>
        <w:rFonts w:cs="Times New Roman"/>
      </w:rPr>
    </w:lvl>
    <w:lvl w:ilvl="1">
      <w:start w:val="1"/>
      <w:numFmt w:val="decimal"/>
      <w:lvlText w:val="%1.%2."/>
      <w:lvlJc w:val="left"/>
      <w:pPr>
        <w:ind w:left="3486" w:hanging="432"/>
      </w:pPr>
      <w:rPr>
        <w:rFonts w:cs="Times New Roman"/>
      </w:rPr>
    </w:lvl>
    <w:lvl w:ilvl="2">
      <w:start w:val="1"/>
      <w:numFmt w:val="decimal"/>
      <w:lvlText w:val="%1.%2.%3."/>
      <w:lvlJc w:val="left"/>
      <w:pPr>
        <w:ind w:left="3918" w:hanging="504"/>
      </w:pPr>
      <w:rPr>
        <w:rFonts w:cs="Times New Roman"/>
      </w:rPr>
    </w:lvl>
    <w:lvl w:ilvl="3">
      <w:start w:val="1"/>
      <w:numFmt w:val="decimal"/>
      <w:lvlText w:val="%1.%2.%3.%4."/>
      <w:lvlJc w:val="left"/>
      <w:pPr>
        <w:ind w:left="4422" w:hanging="648"/>
      </w:pPr>
      <w:rPr>
        <w:rFonts w:cs="Times New Roman"/>
      </w:rPr>
    </w:lvl>
    <w:lvl w:ilvl="4">
      <w:start w:val="1"/>
      <w:numFmt w:val="decimal"/>
      <w:lvlText w:val="%1.%2.%3.%4.%5."/>
      <w:lvlJc w:val="left"/>
      <w:pPr>
        <w:ind w:left="4926" w:hanging="792"/>
      </w:pPr>
      <w:rPr>
        <w:rFonts w:cs="Times New Roman"/>
      </w:rPr>
    </w:lvl>
    <w:lvl w:ilvl="5">
      <w:start w:val="1"/>
      <w:numFmt w:val="decimal"/>
      <w:lvlText w:val="%1.%2.%3.%4.%5.%6."/>
      <w:lvlJc w:val="left"/>
      <w:pPr>
        <w:ind w:left="5430" w:hanging="936"/>
      </w:pPr>
      <w:rPr>
        <w:rFonts w:cs="Times New Roman"/>
      </w:rPr>
    </w:lvl>
    <w:lvl w:ilvl="6">
      <w:start w:val="1"/>
      <w:numFmt w:val="decimal"/>
      <w:lvlText w:val="%1.%2.%3.%4.%5.%6.%7."/>
      <w:lvlJc w:val="left"/>
      <w:pPr>
        <w:ind w:left="5934" w:hanging="1080"/>
      </w:pPr>
      <w:rPr>
        <w:rFonts w:cs="Times New Roman"/>
      </w:rPr>
    </w:lvl>
    <w:lvl w:ilvl="7">
      <w:start w:val="1"/>
      <w:numFmt w:val="decimal"/>
      <w:lvlText w:val="%1.%2.%3.%4.%5.%6.%7.%8."/>
      <w:lvlJc w:val="left"/>
      <w:pPr>
        <w:ind w:left="6438" w:hanging="1224"/>
      </w:pPr>
      <w:rPr>
        <w:rFonts w:cs="Times New Roman"/>
      </w:rPr>
    </w:lvl>
    <w:lvl w:ilvl="8">
      <w:start w:val="1"/>
      <w:numFmt w:val="decimal"/>
      <w:lvlText w:val="%1.%2.%3.%4.%5.%6.%7.%8.%9."/>
      <w:lvlJc w:val="left"/>
      <w:pPr>
        <w:ind w:left="7014" w:hanging="1440"/>
      </w:pPr>
      <w:rPr>
        <w:rFonts w:cs="Times New Roman"/>
      </w:rPr>
    </w:lvl>
  </w:abstractNum>
  <w:abstractNum w:abstractNumId="11" w15:restartNumberingAfterBreak="0">
    <w:nsid w:val="1F7B69D0"/>
    <w:multiLevelType w:val="multilevel"/>
    <w:tmpl w:val="5B460732"/>
    <w:lvl w:ilvl="0">
      <w:start w:val="9"/>
      <w:numFmt w:val="decimal"/>
      <w:lvlText w:val="%1."/>
      <w:lvlJc w:val="left"/>
      <w:pPr>
        <w:ind w:left="360" w:hanging="360"/>
      </w:pPr>
    </w:lvl>
    <w:lvl w:ilvl="1">
      <w:start w:val="7"/>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2" w15:restartNumberingAfterBreak="0">
    <w:nsid w:val="27547CBF"/>
    <w:multiLevelType w:val="multilevel"/>
    <w:tmpl w:val="69D8EA10"/>
    <w:lvl w:ilvl="0">
      <w:start w:val="14"/>
      <w:numFmt w:val="decimal"/>
      <w:lvlText w:val="%1."/>
      <w:lvlJc w:val="left"/>
      <w:pPr>
        <w:tabs>
          <w:tab w:val="num" w:pos="480"/>
        </w:tabs>
        <w:ind w:left="480" w:hanging="480"/>
      </w:pPr>
      <w:rPr>
        <w:rFonts w:cs="Times New Roman"/>
      </w:rPr>
    </w:lvl>
    <w:lvl w:ilvl="1">
      <w:start w:val="1"/>
      <w:numFmt w:val="decimal"/>
      <w:lvlText w:val="%1.%2."/>
      <w:lvlJc w:val="left"/>
      <w:pPr>
        <w:tabs>
          <w:tab w:val="num" w:pos="480"/>
        </w:tabs>
        <w:ind w:left="480" w:hanging="48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3" w15:restartNumberingAfterBreak="0">
    <w:nsid w:val="30737398"/>
    <w:multiLevelType w:val="multilevel"/>
    <w:tmpl w:val="FBB04B52"/>
    <w:lvl w:ilvl="0">
      <w:start w:val="17"/>
      <w:numFmt w:val="decimal"/>
      <w:lvlText w:val="%1."/>
      <w:lvlJc w:val="left"/>
      <w:pPr>
        <w:ind w:left="480" w:hanging="480"/>
      </w:pPr>
    </w:lvl>
    <w:lvl w:ilvl="1">
      <w:start w:val="3"/>
      <w:numFmt w:val="decimal"/>
      <w:lvlText w:val="%1.%2."/>
      <w:lvlJc w:val="left"/>
      <w:pPr>
        <w:ind w:left="2040" w:hanging="480"/>
      </w:pPr>
    </w:lvl>
    <w:lvl w:ilvl="2">
      <w:start w:val="1"/>
      <w:numFmt w:val="decimal"/>
      <w:lvlText w:val="%1.%2.%3."/>
      <w:lvlJc w:val="left"/>
      <w:pPr>
        <w:ind w:left="3838" w:hanging="720"/>
      </w:pPr>
    </w:lvl>
    <w:lvl w:ilvl="3">
      <w:start w:val="1"/>
      <w:numFmt w:val="decimal"/>
      <w:lvlText w:val="%1.%2.%3.%4."/>
      <w:lvlJc w:val="left"/>
      <w:pPr>
        <w:ind w:left="5397" w:hanging="720"/>
      </w:pPr>
    </w:lvl>
    <w:lvl w:ilvl="4">
      <w:start w:val="1"/>
      <w:numFmt w:val="decimal"/>
      <w:lvlText w:val="%1.%2.%3.%4.%5."/>
      <w:lvlJc w:val="left"/>
      <w:pPr>
        <w:ind w:left="7316" w:hanging="1080"/>
      </w:pPr>
    </w:lvl>
    <w:lvl w:ilvl="5">
      <w:start w:val="1"/>
      <w:numFmt w:val="decimal"/>
      <w:lvlText w:val="%1.%2.%3.%4.%5.%6."/>
      <w:lvlJc w:val="left"/>
      <w:pPr>
        <w:ind w:left="8875" w:hanging="1080"/>
      </w:pPr>
    </w:lvl>
    <w:lvl w:ilvl="6">
      <w:start w:val="1"/>
      <w:numFmt w:val="decimal"/>
      <w:lvlText w:val="%1.%2.%3.%4.%5.%6.%7."/>
      <w:lvlJc w:val="left"/>
      <w:pPr>
        <w:ind w:left="10794" w:hanging="1440"/>
      </w:pPr>
    </w:lvl>
    <w:lvl w:ilvl="7">
      <w:start w:val="1"/>
      <w:numFmt w:val="decimal"/>
      <w:lvlText w:val="%1.%2.%3.%4.%5.%6.%7.%8."/>
      <w:lvlJc w:val="left"/>
      <w:pPr>
        <w:ind w:left="12353" w:hanging="1440"/>
      </w:pPr>
    </w:lvl>
    <w:lvl w:ilvl="8">
      <w:start w:val="1"/>
      <w:numFmt w:val="decimal"/>
      <w:lvlText w:val="%1.%2.%3.%4.%5.%6.%7.%8.%9."/>
      <w:lvlJc w:val="left"/>
      <w:pPr>
        <w:ind w:left="14272" w:hanging="1800"/>
      </w:pPr>
    </w:lvl>
  </w:abstractNum>
  <w:abstractNum w:abstractNumId="14" w15:restartNumberingAfterBreak="0">
    <w:nsid w:val="31B94990"/>
    <w:multiLevelType w:val="multilevel"/>
    <w:tmpl w:val="EC9A605C"/>
    <w:lvl w:ilvl="0">
      <w:start w:val="3"/>
      <w:numFmt w:val="decimal"/>
      <w:lvlText w:val="%1."/>
      <w:lvlJc w:val="left"/>
      <w:pPr>
        <w:tabs>
          <w:tab w:val="num" w:pos="420"/>
        </w:tabs>
        <w:ind w:left="420" w:hanging="420"/>
      </w:pPr>
      <w:rPr>
        <w:rFonts w:cs="Times New Roman"/>
      </w:rPr>
    </w:lvl>
    <w:lvl w:ilvl="1">
      <w:start w:val="1"/>
      <w:numFmt w:val="decimal"/>
      <w:lvlText w:val="%1.%2."/>
      <w:lvlJc w:val="left"/>
      <w:pPr>
        <w:tabs>
          <w:tab w:val="num" w:pos="1428"/>
        </w:tabs>
        <w:ind w:left="1428" w:hanging="720"/>
      </w:pPr>
      <w:rPr>
        <w:rFonts w:cs="Times New Roman"/>
      </w:rPr>
    </w:lvl>
    <w:lvl w:ilvl="2">
      <w:start w:val="1"/>
      <w:numFmt w:val="decimal"/>
      <w:lvlText w:val="%1.%2.%3."/>
      <w:lvlJc w:val="left"/>
      <w:pPr>
        <w:tabs>
          <w:tab w:val="num" w:pos="2136"/>
        </w:tabs>
        <w:ind w:left="2136" w:hanging="720"/>
      </w:pPr>
      <w:rPr>
        <w:rFonts w:cs="Times New Roman"/>
      </w:rPr>
    </w:lvl>
    <w:lvl w:ilvl="3">
      <w:start w:val="1"/>
      <w:numFmt w:val="decimal"/>
      <w:lvlText w:val="%1.%2.%3.%4."/>
      <w:lvlJc w:val="left"/>
      <w:pPr>
        <w:tabs>
          <w:tab w:val="num" w:pos="3204"/>
        </w:tabs>
        <w:ind w:left="3204" w:hanging="1080"/>
      </w:pPr>
      <w:rPr>
        <w:rFonts w:cs="Times New Roman"/>
      </w:rPr>
    </w:lvl>
    <w:lvl w:ilvl="4">
      <w:start w:val="1"/>
      <w:numFmt w:val="decimal"/>
      <w:lvlText w:val="%1.%2.%3.%4.%5."/>
      <w:lvlJc w:val="left"/>
      <w:pPr>
        <w:tabs>
          <w:tab w:val="num" w:pos="3912"/>
        </w:tabs>
        <w:ind w:left="3912" w:hanging="1080"/>
      </w:pPr>
      <w:rPr>
        <w:rFonts w:cs="Times New Roman"/>
      </w:rPr>
    </w:lvl>
    <w:lvl w:ilvl="5">
      <w:start w:val="1"/>
      <w:numFmt w:val="decimal"/>
      <w:lvlText w:val="%1.%2.%3.%4.%5.%6."/>
      <w:lvlJc w:val="left"/>
      <w:pPr>
        <w:tabs>
          <w:tab w:val="num" w:pos="4980"/>
        </w:tabs>
        <w:ind w:left="4980" w:hanging="1440"/>
      </w:pPr>
      <w:rPr>
        <w:rFonts w:cs="Times New Roman"/>
      </w:rPr>
    </w:lvl>
    <w:lvl w:ilvl="6">
      <w:start w:val="1"/>
      <w:numFmt w:val="decimal"/>
      <w:lvlText w:val="%1.%2.%3.%4.%5.%6.%7."/>
      <w:lvlJc w:val="left"/>
      <w:pPr>
        <w:tabs>
          <w:tab w:val="num" w:pos="6048"/>
        </w:tabs>
        <w:ind w:left="6048" w:hanging="1800"/>
      </w:pPr>
      <w:rPr>
        <w:rFonts w:cs="Times New Roman"/>
      </w:rPr>
    </w:lvl>
    <w:lvl w:ilvl="7">
      <w:start w:val="1"/>
      <w:numFmt w:val="decimal"/>
      <w:lvlText w:val="%1.%2.%3.%4.%5.%6.%7.%8."/>
      <w:lvlJc w:val="left"/>
      <w:pPr>
        <w:tabs>
          <w:tab w:val="num" w:pos="6756"/>
        </w:tabs>
        <w:ind w:left="6756" w:hanging="1800"/>
      </w:pPr>
      <w:rPr>
        <w:rFonts w:cs="Times New Roman"/>
      </w:rPr>
    </w:lvl>
    <w:lvl w:ilvl="8">
      <w:start w:val="1"/>
      <w:numFmt w:val="decimal"/>
      <w:lvlText w:val="%1.%2.%3.%4.%5.%6.%7.%8.%9."/>
      <w:lvlJc w:val="left"/>
      <w:pPr>
        <w:tabs>
          <w:tab w:val="num" w:pos="7824"/>
        </w:tabs>
        <w:ind w:left="7824" w:hanging="2160"/>
      </w:pPr>
      <w:rPr>
        <w:rFonts w:cs="Times New Roman"/>
      </w:rPr>
    </w:lvl>
  </w:abstractNum>
  <w:abstractNum w:abstractNumId="15" w15:restartNumberingAfterBreak="0">
    <w:nsid w:val="32496131"/>
    <w:multiLevelType w:val="hybridMultilevel"/>
    <w:tmpl w:val="9AFE9F1E"/>
    <w:lvl w:ilvl="0" w:tplc="F2984A54">
      <w:start w:val="1"/>
      <w:numFmt w:val="bullet"/>
      <w:lvlText w:val=""/>
      <w:lvlJc w:val="left"/>
      <w:pPr>
        <w:tabs>
          <w:tab w:val="num" w:pos="1080"/>
        </w:tabs>
        <w:ind w:left="1080" w:hanging="360"/>
      </w:pPr>
      <w:rPr>
        <w:rFonts w:ascii="Symbol" w:hAnsi="Symbol"/>
      </w:rPr>
    </w:lvl>
    <w:lvl w:ilvl="1" w:tplc="E3B4238E">
      <w:start w:val="1"/>
      <w:numFmt w:val="bullet"/>
      <w:lvlText w:val="o"/>
      <w:lvlJc w:val="left"/>
      <w:pPr>
        <w:tabs>
          <w:tab w:val="num" w:pos="1800"/>
        </w:tabs>
        <w:ind w:left="1800" w:hanging="360"/>
      </w:pPr>
      <w:rPr>
        <w:rFonts w:ascii="Courier New" w:hAnsi="Courier New"/>
      </w:rPr>
    </w:lvl>
    <w:lvl w:ilvl="2" w:tplc="7A98AA02">
      <w:start w:val="1"/>
      <w:numFmt w:val="bullet"/>
      <w:lvlText w:val=""/>
      <w:lvlJc w:val="left"/>
      <w:pPr>
        <w:tabs>
          <w:tab w:val="num" w:pos="2520"/>
        </w:tabs>
        <w:ind w:left="2520" w:hanging="360"/>
      </w:pPr>
      <w:rPr>
        <w:rFonts w:ascii="Wingdings" w:hAnsi="Wingdings"/>
      </w:rPr>
    </w:lvl>
    <w:lvl w:ilvl="3" w:tplc="ADAAFDE8">
      <w:start w:val="1"/>
      <w:numFmt w:val="bullet"/>
      <w:lvlText w:val=""/>
      <w:lvlJc w:val="left"/>
      <w:pPr>
        <w:tabs>
          <w:tab w:val="num" w:pos="3240"/>
        </w:tabs>
        <w:ind w:left="3240" w:hanging="360"/>
      </w:pPr>
      <w:rPr>
        <w:rFonts w:ascii="Symbol" w:hAnsi="Symbol"/>
      </w:rPr>
    </w:lvl>
    <w:lvl w:ilvl="4" w:tplc="5E045E72">
      <w:start w:val="1"/>
      <w:numFmt w:val="bullet"/>
      <w:lvlText w:val="o"/>
      <w:lvlJc w:val="left"/>
      <w:pPr>
        <w:tabs>
          <w:tab w:val="num" w:pos="3960"/>
        </w:tabs>
        <w:ind w:left="3960" w:hanging="360"/>
      </w:pPr>
      <w:rPr>
        <w:rFonts w:ascii="Courier New" w:hAnsi="Courier New"/>
      </w:rPr>
    </w:lvl>
    <w:lvl w:ilvl="5" w:tplc="AF46940A">
      <w:start w:val="1"/>
      <w:numFmt w:val="bullet"/>
      <w:lvlText w:val=""/>
      <w:lvlJc w:val="left"/>
      <w:pPr>
        <w:tabs>
          <w:tab w:val="num" w:pos="4680"/>
        </w:tabs>
        <w:ind w:left="4680" w:hanging="360"/>
      </w:pPr>
      <w:rPr>
        <w:rFonts w:ascii="Wingdings" w:hAnsi="Wingdings"/>
      </w:rPr>
    </w:lvl>
    <w:lvl w:ilvl="6" w:tplc="ECE6C39C">
      <w:start w:val="1"/>
      <w:numFmt w:val="bullet"/>
      <w:lvlText w:val=""/>
      <w:lvlJc w:val="left"/>
      <w:pPr>
        <w:tabs>
          <w:tab w:val="num" w:pos="5400"/>
        </w:tabs>
        <w:ind w:left="5400" w:hanging="360"/>
      </w:pPr>
      <w:rPr>
        <w:rFonts w:ascii="Symbol" w:hAnsi="Symbol"/>
      </w:rPr>
    </w:lvl>
    <w:lvl w:ilvl="7" w:tplc="BFA6D27C">
      <w:start w:val="1"/>
      <w:numFmt w:val="bullet"/>
      <w:lvlText w:val="o"/>
      <w:lvlJc w:val="left"/>
      <w:pPr>
        <w:tabs>
          <w:tab w:val="num" w:pos="6120"/>
        </w:tabs>
        <w:ind w:left="6120" w:hanging="360"/>
      </w:pPr>
      <w:rPr>
        <w:rFonts w:ascii="Courier New" w:hAnsi="Courier New"/>
      </w:rPr>
    </w:lvl>
    <w:lvl w:ilvl="8" w:tplc="6F84BCF0">
      <w:start w:val="1"/>
      <w:numFmt w:val="bullet"/>
      <w:lvlText w:val=""/>
      <w:lvlJc w:val="left"/>
      <w:pPr>
        <w:tabs>
          <w:tab w:val="num" w:pos="6840"/>
        </w:tabs>
        <w:ind w:left="6840" w:hanging="360"/>
      </w:pPr>
      <w:rPr>
        <w:rFonts w:ascii="Wingdings" w:hAnsi="Wingdings"/>
      </w:rPr>
    </w:lvl>
  </w:abstractNum>
  <w:abstractNum w:abstractNumId="16" w15:restartNumberingAfterBreak="0">
    <w:nsid w:val="32CF6C95"/>
    <w:multiLevelType w:val="hybridMultilevel"/>
    <w:tmpl w:val="C90A382E"/>
    <w:lvl w:ilvl="0" w:tplc="91F4A230">
      <w:start w:val="7"/>
      <w:numFmt w:val="bullet"/>
      <w:lvlText w:val="-"/>
      <w:lvlJc w:val="left"/>
      <w:pPr>
        <w:ind w:left="1080" w:hanging="360"/>
      </w:pPr>
      <w:rPr>
        <w:rFonts w:ascii="Times New Roman" w:eastAsia="Times New Roman" w:hAnsi="Times New Roman" w:cs="Times New Roman"/>
      </w:rPr>
    </w:lvl>
    <w:lvl w:ilvl="1" w:tplc="AB125044">
      <w:start w:val="1"/>
      <w:numFmt w:val="bullet"/>
      <w:lvlText w:val="o"/>
      <w:lvlJc w:val="left"/>
      <w:pPr>
        <w:ind w:left="1800" w:hanging="360"/>
      </w:pPr>
      <w:rPr>
        <w:rFonts w:ascii="Courier New" w:hAnsi="Courier New" w:cs="Courier New"/>
      </w:rPr>
    </w:lvl>
    <w:lvl w:ilvl="2" w:tplc="A58C7EB2">
      <w:start w:val="1"/>
      <w:numFmt w:val="bullet"/>
      <w:lvlText w:val=""/>
      <w:lvlJc w:val="left"/>
      <w:pPr>
        <w:ind w:left="2520" w:hanging="360"/>
      </w:pPr>
      <w:rPr>
        <w:rFonts w:ascii="Wingdings" w:hAnsi="Wingdings"/>
      </w:rPr>
    </w:lvl>
    <w:lvl w:ilvl="3" w:tplc="F724CBF4">
      <w:start w:val="1"/>
      <w:numFmt w:val="bullet"/>
      <w:lvlText w:val=""/>
      <w:lvlJc w:val="left"/>
      <w:pPr>
        <w:ind w:left="3240" w:hanging="360"/>
      </w:pPr>
      <w:rPr>
        <w:rFonts w:ascii="Symbol" w:hAnsi="Symbol"/>
      </w:rPr>
    </w:lvl>
    <w:lvl w:ilvl="4" w:tplc="049641C4">
      <w:start w:val="1"/>
      <w:numFmt w:val="bullet"/>
      <w:lvlText w:val="o"/>
      <w:lvlJc w:val="left"/>
      <w:pPr>
        <w:ind w:left="3960" w:hanging="360"/>
      </w:pPr>
      <w:rPr>
        <w:rFonts w:ascii="Courier New" w:hAnsi="Courier New" w:cs="Courier New"/>
      </w:rPr>
    </w:lvl>
    <w:lvl w:ilvl="5" w:tplc="8E1AEF66">
      <w:start w:val="1"/>
      <w:numFmt w:val="bullet"/>
      <w:lvlText w:val=""/>
      <w:lvlJc w:val="left"/>
      <w:pPr>
        <w:ind w:left="4680" w:hanging="360"/>
      </w:pPr>
      <w:rPr>
        <w:rFonts w:ascii="Wingdings" w:hAnsi="Wingdings"/>
      </w:rPr>
    </w:lvl>
    <w:lvl w:ilvl="6" w:tplc="A7CA9822">
      <w:start w:val="1"/>
      <w:numFmt w:val="bullet"/>
      <w:lvlText w:val=""/>
      <w:lvlJc w:val="left"/>
      <w:pPr>
        <w:ind w:left="5400" w:hanging="360"/>
      </w:pPr>
      <w:rPr>
        <w:rFonts w:ascii="Symbol" w:hAnsi="Symbol"/>
      </w:rPr>
    </w:lvl>
    <w:lvl w:ilvl="7" w:tplc="FD22C860">
      <w:start w:val="1"/>
      <w:numFmt w:val="bullet"/>
      <w:lvlText w:val="o"/>
      <w:lvlJc w:val="left"/>
      <w:pPr>
        <w:ind w:left="6120" w:hanging="360"/>
      </w:pPr>
      <w:rPr>
        <w:rFonts w:ascii="Courier New" w:hAnsi="Courier New" w:cs="Courier New"/>
      </w:rPr>
    </w:lvl>
    <w:lvl w:ilvl="8" w:tplc="AB10F57C">
      <w:start w:val="1"/>
      <w:numFmt w:val="bullet"/>
      <w:lvlText w:val=""/>
      <w:lvlJc w:val="left"/>
      <w:pPr>
        <w:ind w:left="6840" w:hanging="360"/>
      </w:pPr>
      <w:rPr>
        <w:rFonts w:ascii="Wingdings" w:hAnsi="Wingdings"/>
      </w:rPr>
    </w:lvl>
  </w:abstractNum>
  <w:abstractNum w:abstractNumId="17" w15:restartNumberingAfterBreak="0">
    <w:nsid w:val="34752FC4"/>
    <w:multiLevelType w:val="multilevel"/>
    <w:tmpl w:val="41EA324C"/>
    <w:lvl w:ilvl="0">
      <w:start w:val="3"/>
      <w:numFmt w:val="decimal"/>
      <w:lvlText w:val="%1."/>
      <w:lvlJc w:val="left"/>
      <w:pPr>
        <w:tabs>
          <w:tab w:val="num" w:pos="420"/>
        </w:tabs>
        <w:ind w:left="420" w:hanging="420"/>
      </w:pPr>
      <w:rPr>
        <w:rFonts w:cs="Times New Roman"/>
      </w:rPr>
    </w:lvl>
    <w:lvl w:ilvl="1">
      <w:start w:val="1"/>
      <w:numFmt w:val="decimal"/>
      <w:lvlText w:val="%1.%2."/>
      <w:lvlJc w:val="left"/>
      <w:pPr>
        <w:tabs>
          <w:tab w:val="num" w:pos="1428"/>
        </w:tabs>
        <w:ind w:left="1428" w:hanging="720"/>
      </w:pPr>
      <w:rPr>
        <w:rFonts w:cs="Times New Roman"/>
      </w:rPr>
    </w:lvl>
    <w:lvl w:ilvl="2">
      <w:start w:val="1"/>
      <w:numFmt w:val="decimal"/>
      <w:lvlText w:val="%1.%2.%3."/>
      <w:lvlJc w:val="left"/>
      <w:pPr>
        <w:tabs>
          <w:tab w:val="num" w:pos="2136"/>
        </w:tabs>
        <w:ind w:left="2136" w:hanging="720"/>
      </w:pPr>
      <w:rPr>
        <w:rFonts w:cs="Times New Roman"/>
      </w:rPr>
    </w:lvl>
    <w:lvl w:ilvl="3">
      <w:start w:val="1"/>
      <w:numFmt w:val="decimal"/>
      <w:lvlText w:val="%1.%2.%3.%4."/>
      <w:lvlJc w:val="left"/>
      <w:pPr>
        <w:tabs>
          <w:tab w:val="num" w:pos="3204"/>
        </w:tabs>
        <w:ind w:left="3204" w:hanging="1080"/>
      </w:pPr>
      <w:rPr>
        <w:rFonts w:cs="Times New Roman"/>
      </w:rPr>
    </w:lvl>
    <w:lvl w:ilvl="4">
      <w:start w:val="1"/>
      <w:numFmt w:val="decimal"/>
      <w:lvlText w:val="%1.%2.%3.%4.%5."/>
      <w:lvlJc w:val="left"/>
      <w:pPr>
        <w:tabs>
          <w:tab w:val="num" w:pos="3912"/>
        </w:tabs>
        <w:ind w:left="3912" w:hanging="1080"/>
      </w:pPr>
      <w:rPr>
        <w:rFonts w:cs="Times New Roman"/>
      </w:rPr>
    </w:lvl>
    <w:lvl w:ilvl="5">
      <w:start w:val="1"/>
      <w:numFmt w:val="decimal"/>
      <w:lvlText w:val="%1.%2.%3.%4.%5.%6."/>
      <w:lvlJc w:val="left"/>
      <w:pPr>
        <w:tabs>
          <w:tab w:val="num" w:pos="4980"/>
        </w:tabs>
        <w:ind w:left="4980" w:hanging="1440"/>
      </w:pPr>
      <w:rPr>
        <w:rFonts w:cs="Times New Roman"/>
      </w:rPr>
    </w:lvl>
    <w:lvl w:ilvl="6">
      <w:start w:val="1"/>
      <w:numFmt w:val="decimal"/>
      <w:lvlText w:val="%1.%2.%3.%4.%5.%6.%7."/>
      <w:lvlJc w:val="left"/>
      <w:pPr>
        <w:tabs>
          <w:tab w:val="num" w:pos="6048"/>
        </w:tabs>
        <w:ind w:left="6048" w:hanging="1800"/>
      </w:pPr>
      <w:rPr>
        <w:rFonts w:cs="Times New Roman"/>
      </w:rPr>
    </w:lvl>
    <w:lvl w:ilvl="7">
      <w:start w:val="1"/>
      <w:numFmt w:val="decimal"/>
      <w:lvlText w:val="%1.%2.%3.%4.%5.%6.%7.%8."/>
      <w:lvlJc w:val="left"/>
      <w:pPr>
        <w:tabs>
          <w:tab w:val="num" w:pos="6756"/>
        </w:tabs>
        <w:ind w:left="6756" w:hanging="1800"/>
      </w:pPr>
      <w:rPr>
        <w:rFonts w:cs="Times New Roman"/>
      </w:rPr>
    </w:lvl>
    <w:lvl w:ilvl="8">
      <w:start w:val="1"/>
      <w:numFmt w:val="decimal"/>
      <w:lvlText w:val="%1.%2.%3.%4.%5.%6.%7.%8.%9."/>
      <w:lvlJc w:val="left"/>
      <w:pPr>
        <w:tabs>
          <w:tab w:val="num" w:pos="7824"/>
        </w:tabs>
        <w:ind w:left="7824" w:hanging="2160"/>
      </w:pPr>
      <w:rPr>
        <w:rFonts w:cs="Times New Roman"/>
      </w:rPr>
    </w:lvl>
  </w:abstractNum>
  <w:abstractNum w:abstractNumId="18" w15:restartNumberingAfterBreak="0">
    <w:nsid w:val="37AA29E6"/>
    <w:multiLevelType w:val="hybridMultilevel"/>
    <w:tmpl w:val="1C9C12DA"/>
    <w:lvl w:ilvl="0" w:tplc="95B01D3E">
      <w:start w:val="1"/>
      <w:numFmt w:val="decimal"/>
      <w:lvlText w:val="%1."/>
      <w:lvlJc w:val="left"/>
      <w:pPr>
        <w:ind w:left="1069" w:hanging="360"/>
      </w:pPr>
      <w:rPr>
        <w:rFonts w:hint="default"/>
      </w:rPr>
    </w:lvl>
    <w:lvl w:ilvl="1" w:tplc="21A637FA">
      <w:start w:val="1"/>
      <w:numFmt w:val="lowerLetter"/>
      <w:lvlText w:val="%2."/>
      <w:lvlJc w:val="left"/>
      <w:pPr>
        <w:ind w:left="1789" w:hanging="360"/>
      </w:pPr>
    </w:lvl>
    <w:lvl w:ilvl="2" w:tplc="C31EEB46">
      <w:start w:val="1"/>
      <w:numFmt w:val="lowerRoman"/>
      <w:lvlText w:val="%3."/>
      <w:lvlJc w:val="right"/>
      <w:pPr>
        <w:ind w:left="2509" w:hanging="180"/>
      </w:pPr>
    </w:lvl>
    <w:lvl w:ilvl="3" w:tplc="618A56C0">
      <w:start w:val="1"/>
      <w:numFmt w:val="decimal"/>
      <w:lvlText w:val="%4."/>
      <w:lvlJc w:val="left"/>
      <w:pPr>
        <w:ind w:left="3229" w:hanging="360"/>
      </w:pPr>
    </w:lvl>
    <w:lvl w:ilvl="4" w:tplc="80524982">
      <w:start w:val="1"/>
      <w:numFmt w:val="lowerLetter"/>
      <w:lvlText w:val="%5."/>
      <w:lvlJc w:val="left"/>
      <w:pPr>
        <w:ind w:left="3949" w:hanging="360"/>
      </w:pPr>
    </w:lvl>
    <w:lvl w:ilvl="5" w:tplc="8B04BA40">
      <w:start w:val="1"/>
      <w:numFmt w:val="lowerRoman"/>
      <w:lvlText w:val="%6."/>
      <w:lvlJc w:val="right"/>
      <w:pPr>
        <w:ind w:left="4669" w:hanging="180"/>
      </w:pPr>
    </w:lvl>
    <w:lvl w:ilvl="6" w:tplc="9AE000B2">
      <w:start w:val="1"/>
      <w:numFmt w:val="decimal"/>
      <w:lvlText w:val="%7."/>
      <w:lvlJc w:val="left"/>
      <w:pPr>
        <w:ind w:left="5389" w:hanging="360"/>
      </w:pPr>
    </w:lvl>
    <w:lvl w:ilvl="7" w:tplc="1E68CC90">
      <w:start w:val="1"/>
      <w:numFmt w:val="lowerLetter"/>
      <w:lvlText w:val="%8."/>
      <w:lvlJc w:val="left"/>
      <w:pPr>
        <w:ind w:left="6109" w:hanging="360"/>
      </w:pPr>
    </w:lvl>
    <w:lvl w:ilvl="8" w:tplc="642E9A36">
      <w:start w:val="1"/>
      <w:numFmt w:val="lowerRoman"/>
      <w:lvlText w:val="%9."/>
      <w:lvlJc w:val="right"/>
      <w:pPr>
        <w:ind w:left="6829" w:hanging="180"/>
      </w:pPr>
    </w:lvl>
  </w:abstractNum>
  <w:abstractNum w:abstractNumId="19" w15:restartNumberingAfterBreak="0">
    <w:nsid w:val="387B0C9B"/>
    <w:multiLevelType w:val="hybridMultilevel"/>
    <w:tmpl w:val="7D800DCC"/>
    <w:lvl w:ilvl="0" w:tplc="9112EC22">
      <w:start w:val="4"/>
      <w:numFmt w:val="decimal"/>
      <w:lvlText w:val="%1."/>
      <w:lvlJc w:val="left"/>
      <w:pPr>
        <w:ind w:left="1080" w:hanging="360"/>
      </w:pPr>
    </w:lvl>
    <w:lvl w:ilvl="1" w:tplc="7598BE42">
      <w:start w:val="1"/>
      <w:numFmt w:val="lowerLetter"/>
      <w:lvlText w:val="%2."/>
      <w:lvlJc w:val="left"/>
      <w:pPr>
        <w:ind w:left="1800" w:hanging="360"/>
      </w:pPr>
    </w:lvl>
    <w:lvl w:ilvl="2" w:tplc="766206E2">
      <w:start w:val="1"/>
      <w:numFmt w:val="lowerRoman"/>
      <w:lvlText w:val="%3."/>
      <w:lvlJc w:val="right"/>
      <w:pPr>
        <w:ind w:left="2520" w:hanging="180"/>
      </w:pPr>
    </w:lvl>
    <w:lvl w:ilvl="3" w:tplc="61600250">
      <w:start w:val="1"/>
      <w:numFmt w:val="decimal"/>
      <w:lvlText w:val="%4."/>
      <w:lvlJc w:val="left"/>
      <w:pPr>
        <w:ind w:left="3240" w:hanging="360"/>
      </w:pPr>
    </w:lvl>
    <w:lvl w:ilvl="4" w:tplc="EEA030D0">
      <w:start w:val="1"/>
      <w:numFmt w:val="lowerLetter"/>
      <w:lvlText w:val="%5."/>
      <w:lvlJc w:val="left"/>
      <w:pPr>
        <w:ind w:left="3960" w:hanging="360"/>
      </w:pPr>
    </w:lvl>
    <w:lvl w:ilvl="5" w:tplc="00668CA8">
      <w:start w:val="1"/>
      <w:numFmt w:val="lowerRoman"/>
      <w:lvlText w:val="%6."/>
      <w:lvlJc w:val="right"/>
      <w:pPr>
        <w:ind w:left="4680" w:hanging="180"/>
      </w:pPr>
    </w:lvl>
    <w:lvl w:ilvl="6" w:tplc="71647FAA">
      <w:start w:val="1"/>
      <w:numFmt w:val="decimal"/>
      <w:lvlText w:val="%7."/>
      <w:lvlJc w:val="left"/>
      <w:pPr>
        <w:ind w:left="5400" w:hanging="360"/>
      </w:pPr>
    </w:lvl>
    <w:lvl w:ilvl="7" w:tplc="179C1C90">
      <w:start w:val="1"/>
      <w:numFmt w:val="lowerLetter"/>
      <w:lvlText w:val="%8."/>
      <w:lvlJc w:val="left"/>
      <w:pPr>
        <w:ind w:left="6120" w:hanging="360"/>
      </w:pPr>
    </w:lvl>
    <w:lvl w:ilvl="8" w:tplc="27A08998">
      <w:start w:val="1"/>
      <w:numFmt w:val="lowerRoman"/>
      <w:lvlText w:val="%9."/>
      <w:lvlJc w:val="right"/>
      <w:pPr>
        <w:ind w:left="6840" w:hanging="180"/>
      </w:pPr>
    </w:lvl>
  </w:abstractNum>
  <w:abstractNum w:abstractNumId="20" w15:restartNumberingAfterBreak="0">
    <w:nsid w:val="3A5F02ED"/>
    <w:multiLevelType w:val="hybridMultilevel"/>
    <w:tmpl w:val="BF7C7EF8"/>
    <w:lvl w:ilvl="0" w:tplc="77DEF490">
      <w:start w:val="1"/>
      <w:numFmt w:val="bullet"/>
      <w:lvlText w:val=""/>
      <w:lvlJc w:val="left"/>
      <w:pPr>
        <w:tabs>
          <w:tab w:val="num" w:pos="1260"/>
        </w:tabs>
        <w:ind w:left="1260" w:hanging="360"/>
      </w:pPr>
      <w:rPr>
        <w:rFonts w:ascii="Symbol" w:hAnsi="Symbol"/>
      </w:rPr>
    </w:lvl>
    <w:lvl w:ilvl="1" w:tplc="F62CB6AC">
      <w:start w:val="1"/>
      <w:numFmt w:val="lowerLetter"/>
      <w:lvlText w:val="%2."/>
      <w:lvlJc w:val="left"/>
      <w:pPr>
        <w:tabs>
          <w:tab w:val="num" w:pos="1980"/>
        </w:tabs>
        <w:ind w:left="1980" w:hanging="360"/>
      </w:pPr>
      <w:rPr>
        <w:rFonts w:cs="Times New Roman"/>
      </w:rPr>
    </w:lvl>
    <w:lvl w:ilvl="2" w:tplc="541896FA">
      <w:start w:val="1"/>
      <w:numFmt w:val="lowerRoman"/>
      <w:lvlText w:val="%3."/>
      <w:lvlJc w:val="right"/>
      <w:pPr>
        <w:tabs>
          <w:tab w:val="num" w:pos="2700"/>
        </w:tabs>
        <w:ind w:left="2700" w:hanging="180"/>
      </w:pPr>
      <w:rPr>
        <w:rFonts w:cs="Times New Roman"/>
      </w:rPr>
    </w:lvl>
    <w:lvl w:ilvl="3" w:tplc="A0242F9E">
      <w:start w:val="1"/>
      <w:numFmt w:val="decimal"/>
      <w:lvlText w:val="%4."/>
      <w:lvlJc w:val="left"/>
      <w:pPr>
        <w:tabs>
          <w:tab w:val="num" w:pos="3420"/>
        </w:tabs>
        <w:ind w:left="3420" w:hanging="360"/>
      </w:pPr>
      <w:rPr>
        <w:rFonts w:cs="Times New Roman"/>
      </w:rPr>
    </w:lvl>
    <w:lvl w:ilvl="4" w:tplc="15F0F834">
      <w:start w:val="1"/>
      <w:numFmt w:val="lowerLetter"/>
      <w:lvlText w:val="%5."/>
      <w:lvlJc w:val="left"/>
      <w:pPr>
        <w:tabs>
          <w:tab w:val="num" w:pos="4140"/>
        </w:tabs>
        <w:ind w:left="4140" w:hanging="360"/>
      </w:pPr>
      <w:rPr>
        <w:rFonts w:cs="Times New Roman"/>
      </w:rPr>
    </w:lvl>
    <w:lvl w:ilvl="5" w:tplc="7A047532">
      <w:start w:val="1"/>
      <w:numFmt w:val="lowerRoman"/>
      <w:lvlText w:val="%6."/>
      <w:lvlJc w:val="right"/>
      <w:pPr>
        <w:tabs>
          <w:tab w:val="num" w:pos="4860"/>
        </w:tabs>
        <w:ind w:left="4860" w:hanging="180"/>
      </w:pPr>
      <w:rPr>
        <w:rFonts w:cs="Times New Roman"/>
      </w:rPr>
    </w:lvl>
    <w:lvl w:ilvl="6" w:tplc="9C805FFA">
      <w:start w:val="1"/>
      <w:numFmt w:val="decimal"/>
      <w:lvlText w:val="%7."/>
      <w:lvlJc w:val="left"/>
      <w:pPr>
        <w:tabs>
          <w:tab w:val="num" w:pos="5580"/>
        </w:tabs>
        <w:ind w:left="5580" w:hanging="360"/>
      </w:pPr>
      <w:rPr>
        <w:rFonts w:cs="Times New Roman"/>
      </w:rPr>
    </w:lvl>
    <w:lvl w:ilvl="7" w:tplc="4E9E77A0">
      <w:start w:val="1"/>
      <w:numFmt w:val="lowerLetter"/>
      <w:lvlText w:val="%8."/>
      <w:lvlJc w:val="left"/>
      <w:pPr>
        <w:tabs>
          <w:tab w:val="num" w:pos="6300"/>
        </w:tabs>
        <w:ind w:left="6300" w:hanging="360"/>
      </w:pPr>
      <w:rPr>
        <w:rFonts w:cs="Times New Roman"/>
      </w:rPr>
    </w:lvl>
    <w:lvl w:ilvl="8" w:tplc="D6FAF6DA">
      <w:start w:val="1"/>
      <w:numFmt w:val="lowerRoman"/>
      <w:lvlText w:val="%9."/>
      <w:lvlJc w:val="right"/>
      <w:pPr>
        <w:tabs>
          <w:tab w:val="num" w:pos="7020"/>
        </w:tabs>
        <w:ind w:left="7020" w:hanging="180"/>
      </w:pPr>
      <w:rPr>
        <w:rFonts w:cs="Times New Roman"/>
      </w:rPr>
    </w:lvl>
  </w:abstractNum>
  <w:abstractNum w:abstractNumId="21" w15:restartNumberingAfterBreak="0">
    <w:nsid w:val="3C02592C"/>
    <w:multiLevelType w:val="hybridMultilevel"/>
    <w:tmpl w:val="841CACC4"/>
    <w:lvl w:ilvl="0" w:tplc="6ECAD784">
      <w:start w:val="1"/>
      <w:numFmt w:val="decimal"/>
      <w:lvlText w:val="%1."/>
      <w:lvlJc w:val="left"/>
      <w:pPr>
        <w:ind w:left="927" w:hanging="360"/>
      </w:pPr>
      <w:rPr>
        <w:color w:val="000000"/>
      </w:rPr>
    </w:lvl>
    <w:lvl w:ilvl="1" w:tplc="86F4CC54">
      <w:start w:val="1"/>
      <w:numFmt w:val="lowerLetter"/>
      <w:lvlText w:val="%2."/>
      <w:lvlJc w:val="left"/>
      <w:pPr>
        <w:ind w:left="1297" w:hanging="360"/>
      </w:pPr>
    </w:lvl>
    <w:lvl w:ilvl="2" w:tplc="4410704E">
      <w:start w:val="1"/>
      <w:numFmt w:val="lowerRoman"/>
      <w:lvlText w:val="%3."/>
      <w:lvlJc w:val="right"/>
      <w:pPr>
        <w:ind w:left="2017" w:hanging="180"/>
      </w:pPr>
    </w:lvl>
    <w:lvl w:ilvl="3" w:tplc="CEBEDB02">
      <w:start w:val="1"/>
      <w:numFmt w:val="decimal"/>
      <w:lvlText w:val="%4."/>
      <w:lvlJc w:val="left"/>
      <w:pPr>
        <w:ind w:left="2737" w:hanging="360"/>
      </w:pPr>
    </w:lvl>
    <w:lvl w:ilvl="4" w:tplc="9C7E1A54">
      <w:start w:val="1"/>
      <w:numFmt w:val="lowerLetter"/>
      <w:lvlText w:val="%5."/>
      <w:lvlJc w:val="left"/>
      <w:pPr>
        <w:ind w:left="3457" w:hanging="360"/>
      </w:pPr>
    </w:lvl>
    <w:lvl w:ilvl="5" w:tplc="9336F596">
      <w:start w:val="1"/>
      <w:numFmt w:val="lowerRoman"/>
      <w:lvlText w:val="%6."/>
      <w:lvlJc w:val="right"/>
      <w:pPr>
        <w:ind w:left="4177" w:hanging="180"/>
      </w:pPr>
    </w:lvl>
    <w:lvl w:ilvl="6" w:tplc="341C71B0">
      <w:start w:val="1"/>
      <w:numFmt w:val="decimal"/>
      <w:lvlText w:val="%7."/>
      <w:lvlJc w:val="left"/>
      <w:pPr>
        <w:ind w:left="4897" w:hanging="360"/>
      </w:pPr>
    </w:lvl>
    <w:lvl w:ilvl="7" w:tplc="D6504AC0">
      <w:start w:val="1"/>
      <w:numFmt w:val="lowerLetter"/>
      <w:lvlText w:val="%8."/>
      <w:lvlJc w:val="left"/>
      <w:pPr>
        <w:ind w:left="5617" w:hanging="360"/>
      </w:pPr>
    </w:lvl>
    <w:lvl w:ilvl="8" w:tplc="2BBC5788">
      <w:start w:val="1"/>
      <w:numFmt w:val="lowerRoman"/>
      <w:lvlText w:val="%9."/>
      <w:lvlJc w:val="right"/>
      <w:pPr>
        <w:ind w:left="6337" w:hanging="180"/>
      </w:pPr>
    </w:lvl>
  </w:abstractNum>
  <w:abstractNum w:abstractNumId="22" w15:restartNumberingAfterBreak="0">
    <w:nsid w:val="3C956FDA"/>
    <w:multiLevelType w:val="multilevel"/>
    <w:tmpl w:val="F7063CBA"/>
    <w:lvl w:ilvl="0">
      <w:start w:val="5"/>
      <w:numFmt w:val="decimal"/>
      <w:lvlText w:val="%1."/>
      <w:lvlJc w:val="left"/>
      <w:pPr>
        <w:tabs>
          <w:tab w:val="num" w:pos="360"/>
        </w:tabs>
        <w:ind w:left="360" w:hanging="360"/>
      </w:pPr>
      <w:rPr>
        <w:rFonts w:cs="Times New Roman"/>
      </w:rPr>
    </w:lvl>
    <w:lvl w:ilvl="1">
      <w:start w:val="3"/>
      <w:numFmt w:val="decimal"/>
      <w:lvlText w:val="%1.%2."/>
      <w:lvlJc w:val="left"/>
      <w:pPr>
        <w:tabs>
          <w:tab w:val="num" w:pos="360"/>
        </w:tabs>
        <w:ind w:left="360" w:hanging="360"/>
      </w:pPr>
      <w:rPr>
        <w:rFonts w:cs="Times New Roman"/>
        <w:color w:val="000000"/>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3" w15:restartNumberingAfterBreak="0">
    <w:nsid w:val="3CC509DE"/>
    <w:multiLevelType w:val="hybridMultilevel"/>
    <w:tmpl w:val="9BBE71C6"/>
    <w:lvl w:ilvl="0" w:tplc="2090847E">
      <w:start w:val="1"/>
      <w:numFmt w:val="bullet"/>
      <w:lvlText w:val=""/>
      <w:lvlJc w:val="left"/>
      <w:pPr>
        <w:tabs>
          <w:tab w:val="num" w:pos="720"/>
        </w:tabs>
        <w:ind w:left="720" w:hanging="360"/>
      </w:pPr>
      <w:rPr>
        <w:rFonts w:ascii="Symbol" w:hAnsi="Symbol"/>
      </w:rPr>
    </w:lvl>
    <w:lvl w:ilvl="1" w:tplc="3934ED48">
      <w:start w:val="1"/>
      <w:numFmt w:val="bullet"/>
      <w:lvlText w:val="o"/>
      <w:lvlJc w:val="left"/>
      <w:pPr>
        <w:tabs>
          <w:tab w:val="num" w:pos="1440"/>
        </w:tabs>
        <w:ind w:left="1440" w:hanging="360"/>
      </w:pPr>
      <w:rPr>
        <w:rFonts w:ascii="Courier New" w:hAnsi="Courier New"/>
      </w:rPr>
    </w:lvl>
    <w:lvl w:ilvl="2" w:tplc="7AA0BFE0">
      <w:start w:val="1"/>
      <w:numFmt w:val="bullet"/>
      <w:lvlText w:val=""/>
      <w:lvlJc w:val="left"/>
      <w:pPr>
        <w:tabs>
          <w:tab w:val="num" w:pos="2160"/>
        </w:tabs>
        <w:ind w:left="2160" w:hanging="360"/>
      </w:pPr>
      <w:rPr>
        <w:rFonts w:ascii="Wingdings" w:hAnsi="Wingdings"/>
      </w:rPr>
    </w:lvl>
    <w:lvl w:ilvl="3" w:tplc="78D4E174">
      <w:start w:val="1"/>
      <w:numFmt w:val="bullet"/>
      <w:lvlText w:val=""/>
      <w:lvlJc w:val="left"/>
      <w:pPr>
        <w:tabs>
          <w:tab w:val="num" w:pos="2880"/>
        </w:tabs>
        <w:ind w:left="2880" w:hanging="360"/>
      </w:pPr>
      <w:rPr>
        <w:rFonts w:ascii="Symbol" w:hAnsi="Symbol"/>
      </w:rPr>
    </w:lvl>
    <w:lvl w:ilvl="4" w:tplc="C5E6A05A">
      <w:start w:val="1"/>
      <w:numFmt w:val="bullet"/>
      <w:lvlText w:val="o"/>
      <w:lvlJc w:val="left"/>
      <w:pPr>
        <w:tabs>
          <w:tab w:val="num" w:pos="3600"/>
        </w:tabs>
        <w:ind w:left="3600" w:hanging="360"/>
      </w:pPr>
      <w:rPr>
        <w:rFonts w:ascii="Courier New" w:hAnsi="Courier New"/>
      </w:rPr>
    </w:lvl>
    <w:lvl w:ilvl="5" w:tplc="1ABACE80">
      <w:start w:val="1"/>
      <w:numFmt w:val="bullet"/>
      <w:lvlText w:val=""/>
      <w:lvlJc w:val="left"/>
      <w:pPr>
        <w:tabs>
          <w:tab w:val="num" w:pos="4320"/>
        </w:tabs>
        <w:ind w:left="4320" w:hanging="360"/>
      </w:pPr>
      <w:rPr>
        <w:rFonts w:ascii="Wingdings" w:hAnsi="Wingdings"/>
      </w:rPr>
    </w:lvl>
    <w:lvl w:ilvl="6" w:tplc="8012D612">
      <w:start w:val="1"/>
      <w:numFmt w:val="bullet"/>
      <w:lvlText w:val=""/>
      <w:lvlJc w:val="left"/>
      <w:pPr>
        <w:tabs>
          <w:tab w:val="num" w:pos="5040"/>
        </w:tabs>
        <w:ind w:left="5040" w:hanging="360"/>
      </w:pPr>
      <w:rPr>
        <w:rFonts w:ascii="Symbol" w:hAnsi="Symbol"/>
      </w:rPr>
    </w:lvl>
    <w:lvl w:ilvl="7" w:tplc="17DA8CD2">
      <w:start w:val="1"/>
      <w:numFmt w:val="bullet"/>
      <w:lvlText w:val="o"/>
      <w:lvlJc w:val="left"/>
      <w:pPr>
        <w:tabs>
          <w:tab w:val="num" w:pos="5760"/>
        </w:tabs>
        <w:ind w:left="5760" w:hanging="360"/>
      </w:pPr>
      <w:rPr>
        <w:rFonts w:ascii="Courier New" w:hAnsi="Courier New"/>
      </w:rPr>
    </w:lvl>
    <w:lvl w:ilvl="8" w:tplc="D9507B84">
      <w:start w:val="1"/>
      <w:numFmt w:val="bullet"/>
      <w:lvlText w:val=""/>
      <w:lvlJc w:val="left"/>
      <w:pPr>
        <w:tabs>
          <w:tab w:val="num" w:pos="6480"/>
        </w:tabs>
        <w:ind w:left="6480" w:hanging="360"/>
      </w:pPr>
      <w:rPr>
        <w:rFonts w:ascii="Wingdings" w:hAnsi="Wingdings"/>
      </w:rPr>
    </w:lvl>
  </w:abstractNum>
  <w:abstractNum w:abstractNumId="24" w15:restartNumberingAfterBreak="0">
    <w:nsid w:val="3EC307FE"/>
    <w:multiLevelType w:val="multilevel"/>
    <w:tmpl w:val="1AB6208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15:restartNumberingAfterBreak="0">
    <w:nsid w:val="464B0039"/>
    <w:multiLevelType w:val="multilevel"/>
    <w:tmpl w:val="76E6BE58"/>
    <w:lvl w:ilvl="0">
      <w:start w:val="3"/>
      <w:numFmt w:val="decimal"/>
      <w:lvlText w:val="%1."/>
      <w:lvlJc w:val="left"/>
      <w:pPr>
        <w:tabs>
          <w:tab w:val="num" w:pos="420"/>
        </w:tabs>
        <w:ind w:left="420" w:hanging="420"/>
      </w:pPr>
      <w:rPr>
        <w:rFonts w:cs="Times New Roman"/>
      </w:rPr>
    </w:lvl>
    <w:lvl w:ilvl="1">
      <w:start w:val="2"/>
      <w:numFmt w:val="decimal"/>
      <w:lvlText w:val="%1.%2."/>
      <w:lvlJc w:val="left"/>
      <w:pPr>
        <w:tabs>
          <w:tab w:val="num" w:pos="720"/>
        </w:tabs>
        <w:ind w:left="720" w:hanging="72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26" w15:restartNumberingAfterBreak="0">
    <w:nsid w:val="48CF6701"/>
    <w:multiLevelType w:val="hybridMultilevel"/>
    <w:tmpl w:val="B3E86554"/>
    <w:lvl w:ilvl="0" w:tplc="BDC22C06">
      <w:start w:val="1"/>
      <w:numFmt w:val="bullet"/>
      <w:lvlText w:val=""/>
      <w:lvlJc w:val="left"/>
      <w:pPr>
        <w:tabs>
          <w:tab w:val="num" w:pos="720"/>
        </w:tabs>
        <w:ind w:left="720" w:hanging="360"/>
      </w:pPr>
      <w:rPr>
        <w:rFonts w:ascii="Wingdings" w:hAnsi="Wingdings"/>
      </w:rPr>
    </w:lvl>
    <w:lvl w:ilvl="1" w:tplc="51EEA566">
      <w:start w:val="1"/>
      <w:numFmt w:val="bullet"/>
      <w:lvlText w:val="o"/>
      <w:lvlJc w:val="left"/>
      <w:pPr>
        <w:tabs>
          <w:tab w:val="num" w:pos="1440"/>
        </w:tabs>
        <w:ind w:left="1440" w:hanging="360"/>
      </w:pPr>
      <w:rPr>
        <w:rFonts w:ascii="Courier New" w:hAnsi="Courier New"/>
      </w:rPr>
    </w:lvl>
    <w:lvl w:ilvl="2" w:tplc="C7CC61EA">
      <w:start w:val="1"/>
      <w:numFmt w:val="bullet"/>
      <w:lvlText w:val=""/>
      <w:lvlJc w:val="left"/>
      <w:pPr>
        <w:tabs>
          <w:tab w:val="num" w:pos="2160"/>
        </w:tabs>
        <w:ind w:left="2160" w:hanging="360"/>
      </w:pPr>
      <w:rPr>
        <w:rFonts w:ascii="Wingdings" w:hAnsi="Wingdings"/>
      </w:rPr>
    </w:lvl>
    <w:lvl w:ilvl="3" w:tplc="D0F62670">
      <w:start w:val="1"/>
      <w:numFmt w:val="bullet"/>
      <w:lvlText w:val=""/>
      <w:lvlJc w:val="left"/>
      <w:pPr>
        <w:tabs>
          <w:tab w:val="num" w:pos="2880"/>
        </w:tabs>
        <w:ind w:left="2880" w:hanging="360"/>
      </w:pPr>
      <w:rPr>
        <w:rFonts w:ascii="Symbol" w:hAnsi="Symbol"/>
      </w:rPr>
    </w:lvl>
    <w:lvl w:ilvl="4" w:tplc="DA44E388">
      <w:start w:val="1"/>
      <w:numFmt w:val="bullet"/>
      <w:lvlText w:val="o"/>
      <w:lvlJc w:val="left"/>
      <w:pPr>
        <w:tabs>
          <w:tab w:val="num" w:pos="3600"/>
        </w:tabs>
        <w:ind w:left="3600" w:hanging="360"/>
      </w:pPr>
      <w:rPr>
        <w:rFonts w:ascii="Courier New" w:hAnsi="Courier New"/>
      </w:rPr>
    </w:lvl>
    <w:lvl w:ilvl="5" w:tplc="7EE22250">
      <w:start w:val="1"/>
      <w:numFmt w:val="bullet"/>
      <w:lvlText w:val=""/>
      <w:lvlJc w:val="left"/>
      <w:pPr>
        <w:tabs>
          <w:tab w:val="num" w:pos="4320"/>
        </w:tabs>
        <w:ind w:left="4320" w:hanging="360"/>
      </w:pPr>
      <w:rPr>
        <w:rFonts w:ascii="Wingdings" w:hAnsi="Wingdings"/>
      </w:rPr>
    </w:lvl>
    <w:lvl w:ilvl="6" w:tplc="C890D932">
      <w:start w:val="1"/>
      <w:numFmt w:val="bullet"/>
      <w:lvlText w:val=""/>
      <w:lvlJc w:val="left"/>
      <w:pPr>
        <w:tabs>
          <w:tab w:val="num" w:pos="5040"/>
        </w:tabs>
        <w:ind w:left="5040" w:hanging="360"/>
      </w:pPr>
      <w:rPr>
        <w:rFonts w:ascii="Symbol" w:hAnsi="Symbol"/>
      </w:rPr>
    </w:lvl>
    <w:lvl w:ilvl="7" w:tplc="E40AE024">
      <w:start w:val="1"/>
      <w:numFmt w:val="bullet"/>
      <w:lvlText w:val="o"/>
      <w:lvlJc w:val="left"/>
      <w:pPr>
        <w:tabs>
          <w:tab w:val="num" w:pos="5760"/>
        </w:tabs>
        <w:ind w:left="5760" w:hanging="360"/>
      </w:pPr>
      <w:rPr>
        <w:rFonts w:ascii="Courier New" w:hAnsi="Courier New"/>
      </w:rPr>
    </w:lvl>
    <w:lvl w:ilvl="8" w:tplc="7DF0C92E">
      <w:start w:val="1"/>
      <w:numFmt w:val="bullet"/>
      <w:lvlText w:val=""/>
      <w:lvlJc w:val="left"/>
      <w:pPr>
        <w:tabs>
          <w:tab w:val="num" w:pos="6480"/>
        </w:tabs>
        <w:ind w:left="6480" w:hanging="360"/>
      </w:pPr>
      <w:rPr>
        <w:rFonts w:ascii="Wingdings" w:hAnsi="Wingdings"/>
      </w:rPr>
    </w:lvl>
  </w:abstractNum>
  <w:abstractNum w:abstractNumId="27" w15:restartNumberingAfterBreak="0">
    <w:nsid w:val="48DA249C"/>
    <w:multiLevelType w:val="multilevel"/>
    <w:tmpl w:val="D85034E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CDC6984"/>
    <w:multiLevelType w:val="multilevel"/>
    <w:tmpl w:val="3962E1CA"/>
    <w:lvl w:ilvl="0">
      <w:start w:val="1"/>
      <w:numFmt w:val="decimal"/>
      <w:lvlText w:val="%1."/>
      <w:lvlJc w:val="left"/>
      <w:pPr>
        <w:ind w:left="3905"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15:restartNumberingAfterBreak="0">
    <w:nsid w:val="4D556E30"/>
    <w:multiLevelType w:val="hybridMultilevel"/>
    <w:tmpl w:val="F308011C"/>
    <w:lvl w:ilvl="0" w:tplc="E73A4876">
      <w:start w:val="18"/>
      <w:numFmt w:val="decimal"/>
      <w:lvlText w:val="%1."/>
      <w:lvlJc w:val="left"/>
      <w:pPr>
        <w:ind w:left="720" w:hanging="360"/>
      </w:pPr>
    </w:lvl>
    <w:lvl w:ilvl="1" w:tplc="355699FE">
      <w:start w:val="1"/>
      <w:numFmt w:val="lowerLetter"/>
      <w:lvlText w:val="%2."/>
      <w:lvlJc w:val="left"/>
      <w:pPr>
        <w:ind w:left="1440" w:hanging="360"/>
      </w:pPr>
    </w:lvl>
    <w:lvl w:ilvl="2" w:tplc="3872DA00">
      <w:start w:val="1"/>
      <w:numFmt w:val="lowerRoman"/>
      <w:lvlText w:val="%3."/>
      <w:lvlJc w:val="right"/>
      <w:pPr>
        <w:ind w:left="2160" w:hanging="180"/>
      </w:pPr>
    </w:lvl>
    <w:lvl w:ilvl="3" w:tplc="E3387B12">
      <w:start w:val="1"/>
      <w:numFmt w:val="decimal"/>
      <w:lvlText w:val="%4."/>
      <w:lvlJc w:val="left"/>
      <w:pPr>
        <w:ind w:left="2880" w:hanging="360"/>
      </w:pPr>
    </w:lvl>
    <w:lvl w:ilvl="4" w:tplc="E668D746">
      <w:start w:val="1"/>
      <w:numFmt w:val="lowerLetter"/>
      <w:lvlText w:val="%5."/>
      <w:lvlJc w:val="left"/>
      <w:pPr>
        <w:ind w:left="3600" w:hanging="360"/>
      </w:pPr>
    </w:lvl>
    <w:lvl w:ilvl="5" w:tplc="1FA454AA">
      <w:start w:val="1"/>
      <w:numFmt w:val="lowerRoman"/>
      <w:lvlText w:val="%6."/>
      <w:lvlJc w:val="right"/>
      <w:pPr>
        <w:ind w:left="4320" w:hanging="180"/>
      </w:pPr>
    </w:lvl>
    <w:lvl w:ilvl="6" w:tplc="90B62886">
      <w:start w:val="1"/>
      <w:numFmt w:val="decimal"/>
      <w:lvlText w:val="%7."/>
      <w:lvlJc w:val="left"/>
      <w:pPr>
        <w:ind w:left="5040" w:hanging="360"/>
      </w:pPr>
    </w:lvl>
    <w:lvl w:ilvl="7" w:tplc="0906883E">
      <w:start w:val="1"/>
      <w:numFmt w:val="lowerLetter"/>
      <w:lvlText w:val="%8."/>
      <w:lvlJc w:val="left"/>
      <w:pPr>
        <w:ind w:left="5760" w:hanging="360"/>
      </w:pPr>
    </w:lvl>
    <w:lvl w:ilvl="8" w:tplc="5DAE5A80">
      <w:start w:val="1"/>
      <w:numFmt w:val="lowerRoman"/>
      <w:lvlText w:val="%9."/>
      <w:lvlJc w:val="right"/>
      <w:pPr>
        <w:ind w:left="6480" w:hanging="180"/>
      </w:pPr>
    </w:lvl>
  </w:abstractNum>
  <w:abstractNum w:abstractNumId="30" w15:restartNumberingAfterBreak="0">
    <w:nsid w:val="585D3741"/>
    <w:multiLevelType w:val="multilevel"/>
    <w:tmpl w:val="AE3830F2"/>
    <w:lvl w:ilvl="0">
      <w:start w:val="9"/>
      <w:numFmt w:val="decimal"/>
      <w:lvlText w:val="%1."/>
      <w:lvlJc w:val="left"/>
      <w:pPr>
        <w:tabs>
          <w:tab w:val="num" w:pos="360"/>
        </w:tabs>
        <w:ind w:left="360" w:hanging="360"/>
      </w:pPr>
      <w:rPr>
        <w:rFonts w:cs="Times New Roman"/>
      </w:rPr>
    </w:lvl>
    <w:lvl w:ilvl="1">
      <w:start w:val="1"/>
      <w:numFmt w:val="decimal"/>
      <w:lvlText w:val="%1.%2."/>
      <w:lvlJc w:val="left"/>
      <w:pPr>
        <w:tabs>
          <w:tab w:val="num" w:pos="1637"/>
        </w:tabs>
        <w:ind w:left="1637"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1" w15:restartNumberingAfterBreak="0">
    <w:nsid w:val="5BF877E5"/>
    <w:multiLevelType w:val="hybridMultilevel"/>
    <w:tmpl w:val="BB0AFA02"/>
    <w:lvl w:ilvl="0" w:tplc="E3DE4A72">
      <w:start w:val="1"/>
      <w:numFmt w:val="bullet"/>
      <w:lvlText w:val=""/>
      <w:lvlJc w:val="left"/>
      <w:pPr>
        <w:tabs>
          <w:tab w:val="num" w:pos="720"/>
        </w:tabs>
        <w:ind w:left="720" w:hanging="360"/>
      </w:pPr>
      <w:rPr>
        <w:rFonts w:ascii="Wingdings" w:hAnsi="Wingdings"/>
      </w:rPr>
    </w:lvl>
    <w:lvl w:ilvl="1" w:tplc="79D696B4">
      <w:start w:val="1"/>
      <w:numFmt w:val="decimal"/>
      <w:lvlText w:val="%2."/>
      <w:lvlJc w:val="left"/>
      <w:pPr>
        <w:tabs>
          <w:tab w:val="num" w:pos="2190"/>
        </w:tabs>
        <w:ind w:left="2190" w:hanging="1110"/>
      </w:pPr>
      <w:rPr>
        <w:rFonts w:cs="Times New Roman"/>
      </w:rPr>
    </w:lvl>
    <w:lvl w:ilvl="2" w:tplc="1488038A">
      <w:start w:val="1"/>
      <w:numFmt w:val="lowerRoman"/>
      <w:lvlText w:val="%3."/>
      <w:lvlJc w:val="right"/>
      <w:pPr>
        <w:tabs>
          <w:tab w:val="num" w:pos="2160"/>
        </w:tabs>
        <w:ind w:left="2160" w:hanging="180"/>
      </w:pPr>
      <w:rPr>
        <w:rFonts w:cs="Times New Roman"/>
      </w:rPr>
    </w:lvl>
    <w:lvl w:ilvl="3" w:tplc="13062602">
      <w:start w:val="1"/>
      <w:numFmt w:val="decimal"/>
      <w:lvlText w:val="%4."/>
      <w:lvlJc w:val="left"/>
      <w:pPr>
        <w:tabs>
          <w:tab w:val="num" w:pos="2880"/>
        </w:tabs>
        <w:ind w:left="2880" w:hanging="360"/>
      </w:pPr>
      <w:rPr>
        <w:rFonts w:cs="Times New Roman"/>
      </w:rPr>
    </w:lvl>
    <w:lvl w:ilvl="4" w:tplc="84AE6C44">
      <w:start w:val="1"/>
      <w:numFmt w:val="lowerLetter"/>
      <w:lvlText w:val="%5."/>
      <w:lvlJc w:val="left"/>
      <w:pPr>
        <w:tabs>
          <w:tab w:val="num" w:pos="3600"/>
        </w:tabs>
        <w:ind w:left="3600" w:hanging="360"/>
      </w:pPr>
      <w:rPr>
        <w:rFonts w:cs="Times New Roman"/>
      </w:rPr>
    </w:lvl>
    <w:lvl w:ilvl="5" w:tplc="D400970C">
      <w:start w:val="1"/>
      <w:numFmt w:val="lowerRoman"/>
      <w:lvlText w:val="%6."/>
      <w:lvlJc w:val="right"/>
      <w:pPr>
        <w:tabs>
          <w:tab w:val="num" w:pos="4320"/>
        </w:tabs>
        <w:ind w:left="4320" w:hanging="180"/>
      </w:pPr>
      <w:rPr>
        <w:rFonts w:cs="Times New Roman"/>
      </w:rPr>
    </w:lvl>
    <w:lvl w:ilvl="6" w:tplc="418869DA">
      <w:start w:val="1"/>
      <w:numFmt w:val="decimal"/>
      <w:lvlText w:val="%7."/>
      <w:lvlJc w:val="left"/>
      <w:pPr>
        <w:tabs>
          <w:tab w:val="num" w:pos="5040"/>
        </w:tabs>
        <w:ind w:left="5040" w:hanging="360"/>
      </w:pPr>
      <w:rPr>
        <w:rFonts w:cs="Times New Roman"/>
      </w:rPr>
    </w:lvl>
    <w:lvl w:ilvl="7" w:tplc="6740654A">
      <w:start w:val="1"/>
      <w:numFmt w:val="lowerLetter"/>
      <w:lvlText w:val="%8."/>
      <w:lvlJc w:val="left"/>
      <w:pPr>
        <w:tabs>
          <w:tab w:val="num" w:pos="5760"/>
        </w:tabs>
        <w:ind w:left="5760" w:hanging="360"/>
      </w:pPr>
      <w:rPr>
        <w:rFonts w:cs="Times New Roman"/>
      </w:rPr>
    </w:lvl>
    <w:lvl w:ilvl="8" w:tplc="411C5FA0">
      <w:start w:val="1"/>
      <w:numFmt w:val="lowerRoman"/>
      <w:lvlText w:val="%9."/>
      <w:lvlJc w:val="right"/>
      <w:pPr>
        <w:tabs>
          <w:tab w:val="num" w:pos="6480"/>
        </w:tabs>
        <w:ind w:left="6480" w:hanging="180"/>
      </w:pPr>
      <w:rPr>
        <w:rFonts w:cs="Times New Roman"/>
      </w:rPr>
    </w:lvl>
  </w:abstractNum>
  <w:abstractNum w:abstractNumId="32" w15:restartNumberingAfterBreak="0">
    <w:nsid w:val="5FB26C66"/>
    <w:multiLevelType w:val="multilevel"/>
    <w:tmpl w:val="325AEF50"/>
    <w:lvl w:ilvl="0">
      <w:start w:val="4"/>
      <w:numFmt w:val="decimal"/>
      <w:lvlText w:val="%1."/>
      <w:lvlJc w:val="left"/>
      <w:pPr>
        <w:tabs>
          <w:tab w:val="num" w:pos="1425"/>
        </w:tabs>
        <w:ind w:left="1425" w:hanging="1425"/>
      </w:pPr>
      <w:rPr>
        <w:rFonts w:cs="Times New Roman"/>
      </w:rPr>
    </w:lvl>
    <w:lvl w:ilvl="1">
      <w:start w:val="1"/>
      <w:numFmt w:val="decimal"/>
      <w:lvlText w:val="%1.%2."/>
      <w:lvlJc w:val="left"/>
      <w:pPr>
        <w:tabs>
          <w:tab w:val="num" w:pos="7238"/>
        </w:tabs>
        <w:ind w:left="7238" w:hanging="1425"/>
      </w:pPr>
      <w:rPr>
        <w:rFonts w:cs="Times New Roman"/>
        <w:color w:val="000000"/>
        <w:sz w:val="24"/>
        <w:szCs w:val="24"/>
      </w:rPr>
    </w:lvl>
    <w:lvl w:ilvl="2">
      <w:start w:val="1"/>
      <w:numFmt w:val="decimal"/>
      <w:lvlText w:val="%1.%2.%3."/>
      <w:lvlJc w:val="left"/>
      <w:pPr>
        <w:tabs>
          <w:tab w:val="num" w:pos="2559"/>
        </w:tabs>
        <w:ind w:left="2559" w:hanging="1425"/>
      </w:pPr>
      <w:rPr>
        <w:rFonts w:cs="Times New Roman"/>
      </w:rPr>
    </w:lvl>
    <w:lvl w:ilvl="3">
      <w:start w:val="1"/>
      <w:numFmt w:val="decimal"/>
      <w:lvlText w:val="%1.%2.%3.%4."/>
      <w:lvlJc w:val="left"/>
      <w:pPr>
        <w:tabs>
          <w:tab w:val="num" w:pos="3126"/>
        </w:tabs>
        <w:ind w:left="3126" w:hanging="1425"/>
      </w:pPr>
      <w:rPr>
        <w:rFonts w:cs="Times New Roman"/>
      </w:rPr>
    </w:lvl>
    <w:lvl w:ilvl="4">
      <w:start w:val="1"/>
      <w:numFmt w:val="decimal"/>
      <w:lvlText w:val="%1.%2.%3.%4.%5."/>
      <w:lvlJc w:val="left"/>
      <w:pPr>
        <w:tabs>
          <w:tab w:val="num" w:pos="3693"/>
        </w:tabs>
        <w:ind w:left="3693" w:hanging="1425"/>
      </w:pPr>
      <w:rPr>
        <w:rFonts w:cs="Times New Roman"/>
      </w:rPr>
    </w:lvl>
    <w:lvl w:ilvl="5">
      <w:start w:val="1"/>
      <w:numFmt w:val="decimal"/>
      <w:lvlText w:val="%1.%2.%3.%4.%5.%6."/>
      <w:lvlJc w:val="left"/>
      <w:pPr>
        <w:tabs>
          <w:tab w:val="num" w:pos="4260"/>
        </w:tabs>
        <w:ind w:left="4260" w:hanging="1425"/>
      </w:pPr>
      <w:rPr>
        <w:rFonts w:cs="Times New Roman"/>
      </w:rPr>
    </w:lvl>
    <w:lvl w:ilvl="6">
      <w:start w:val="1"/>
      <w:numFmt w:val="decimal"/>
      <w:lvlText w:val="%1.%2.%3.%4.%5.%6.%7."/>
      <w:lvlJc w:val="left"/>
      <w:pPr>
        <w:tabs>
          <w:tab w:val="num" w:pos="4842"/>
        </w:tabs>
        <w:ind w:left="4842" w:hanging="1440"/>
      </w:pPr>
      <w:rPr>
        <w:rFonts w:cs="Times New Roman"/>
      </w:rPr>
    </w:lvl>
    <w:lvl w:ilvl="7">
      <w:start w:val="1"/>
      <w:numFmt w:val="decimal"/>
      <w:lvlText w:val="%1.%2.%3.%4.%5.%6.%7.%8."/>
      <w:lvlJc w:val="left"/>
      <w:pPr>
        <w:tabs>
          <w:tab w:val="num" w:pos="5409"/>
        </w:tabs>
        <w:ind w:left="5409" w:hanging="1440"/>
      </w:pPr>
      <w:rPr>
        <w:rFonts w:cs="Times New Roman"/>
      </w:rPr>
    </w:lvl>
    <w:lvl w:ilvl="8">
      <w:start w:val="1"/>
      <w:numFmt w:val="decimal"/>
      <w:lvlText w:val="%1.%2.%3.%4.%5.%6.%7.%8.%9."/>
      <w:lvlJc w:val="left"/>
      <w:pPr>
        <w:tabs>
          <w:tab w:val="num" w:pos="6336"/>
        </w:tabs>
        <w:ind w:left="6336" w:hanging="1800"/>
      </w:pPr>
      <w:rPr>
        <w:rFonts w:cs="Times New Roman"/>
      </w:rPr>
    </w:lvl>
  </w:abstractNum>
  <w:abstractNum w:abstractNumId="33" w15:restartNumberingAfterBreak="0">
    <w:nsid w:val="610A107A"/>
    <w:multiLevelType w:val="multilevel"/>
    <w:tmpl w:val="7F6CC3E0"/>
    <w:lvl w:ilvl="0">
      <w:start w:val="7"/>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4" w15:restartNumberingAfterBreak="0">
    <w:nsid w:val="653C00BD"/>
    <w:multiLevelType w:val="multilevel"/>
    <w:tmpl w:val="0BE23E48"/>
    <w:lvl w:ilvl="0">
      <w:start w:val="1"/>
      <w:numFmt w:val="decimal"/>
      <w:lvlText w:val="%1."/>
      <w:lvlJc w:val="left"/>
      <w:pPr>
        <w:ind w:left="3905"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5" w15:restartNumberingAfterBreak="0">
    <w:nsid w:val="65C92DC7"/>
    <w:multiLevelType w:val="hybridMultilevel"/>
    <w:tmpl w:val="B6D2203E"/>
    <w:lvl w:ilvl="0" w:tplc="3850D5BE">
      <w:start w:val="7"/>
      <w:numFmt w:val="bullet"/>
      <w:lvlText w:val="-"/>
      <w:lvlJc w:val="left"/>
      <w:pPr>
        <w:ind w:left="1080" w:hanging="360"/>
      </w:pPr>
      <w:rPr>
        <w:rFonts w:ascii="Times New Roman" w:eastAsia="Times New Roman" w:hAnsi="Times New Roman" w:cs="Times New Roman"/>
      </w:rPr>
    </w:lvl>
    <w:lvl w:ilvl="1" w:tplc="771A8BDC">
      <w:start w:val="1"/>
      <w:numFmt w:val="bullet"/>
      <w:lvlText w:val="o"/>
      <w:lvlJc w:val="left"/>
      <w:pPr>
        <w:ind w:left="1800" w:hanging="360"/>
      </w:pPr>
      <w:rPr>
        <w:rFonts w:ascii="Courier New" w:hAnsi="Courier New" w:cs="Courier New"/>
      </w:rPr>
    </w:lvl>
    <w:lvl w:ilvl="2" w:tplc="1BD29E40">
      <w:start w:val="1"/>
      <w:numFmt w:val="bullet"/>
      <w:lvlText w:val=""/>
      <w:lvlJc w:val="left"/>
      <w:pPr>
        <w:ind w:left="2520" w:hanging="360"/>
      </w:pPr>
      <w:rPr>
        <w:rFonts w:ascii="Wingdings" w:hAnsi="Wingdings"/>
      </w:rPr>
    </w:lvl>
    <w:lvl w:ilvl="3" w:tplc="7AEE6984">
      <w:start w:val="1"/>
      <w:numFmt w:val="bullet"/>
      <w:lvlText w:val=""/>
      <w:lvlJc w:val="left"/>
      <w:pPr>
        <w:ind w:left="3240" w:hanging="360"/>
      </w:pPr>
      <w:rPr>
        <w:rFonts w:ascii="Symbol" w:hAnsi="Symbol"/>
      </w:rPr>
    </w:lvl>
    <w:lvl w:ilvl="4" w:tplc="576AEFBE">
      <w:start w:val="1"/>
      <w:numFmt w:val="bullet"/>
      <w:lvlText w:val="o"/>
      <w:lvlJc w:val="left"/>
      <w:pPr>
        <w:ind w:left="3960" w:hanging="360"/>
      </w:pPr>
      <w:rPr>
        <w:rFonts w:ascii="Courier New" w:hAnsi="Courier New" w:cs="Courier New"/>
      </w:rPr>
    </w:lvl>
    <w:lvl w:ilvl="5" w:tplc="E320D462">
      <w:start w:val="1"/>
      <w:numFmt w:val="bullet"/>
      <w:lvlText w:val=""/>
      <w:lvlJc w:val="left"/>
      <w:pPr>
        <w:ind w:left="4680" w:hanging="360"/>
      </w:pPr>
      <w:rPr>
        <w:rFonts w:ascii="Wingdings" w:hAnsi="Wingdings"/>
      </w:rPr>
    </w:lvl>
    <w:lvl w:ilvl="6" w:tplc="33F838EE">
      <w:start w:val="1"/>
      <w:numFmt w:val="bullet"/>
      <w:lvlText w:val=""/>
      <w:lvlJc w:val="left"/>
      <w:pPr>
        <w:ind w:left="5400" w:hanging="360"/>
      </w:pPr>
      <w:rPr>
        <w:rFonts w:ascii="Symbol" w:hAnsi="Symbol"/>
      </w:rPr>
    </w:lvl>
    <w:lvl w:ilvl="7" w:tplc="5C0E0DC4">
      <w:start w:val="1"/>
      <w:numFmt w:val="bullet"/>
      <w:lvlText w:val="o"/>
      <w:lvlJc w:val="left"/>
      <w:pPr>
        <w:ind w:left="6120" w:hanging="360"/>
      </w:pPr>
      <w:rPr>
        <w:rFonts w:ascii="Courier New" w:hAnsi="Courier New" w:cs="Courier New"/>
      </w:rPr>
    </w:lvl>
    <w:lvl w:ilvl="8" w:tplc="65F845BE">
      <w:start w:val="1"/>
      <w:numFmt w:val="bullet"/>
      <w:lvlText w:val=""/>
      <w:lvlJc w:val="left"/>
      <w:pPr>
        <w:ind w:left="6840" w:hanging="360"/>
      </w:pPr>
      <w:rPr>
        <w:rFonts w:ascii="Wingdings" w:hAnsi="Wingdings"/>
      </w:rPr>
    </w:lvl>
  </w:abstractNum>
  <w:abstractNum w:abstractNumId="36" w15:restartNumberingAfterBreak="0">
    <w:nsid w:val="67213AD3"/>
    <w:multiLevelType w:val="hybridMultilevel"/>
    <w:tmpl w:val="F170F4EE"/>
    <w:lvl w:ilvl="0" w:tplc="DB107F12">
      <w:start w:val="3"/>
      <w:numFmt w:val="decimal"/>
      <w:lvlText w:val="%1."/>
      <w:lvlJc w:val="left"/>
      <w:pPr>
        <w:ind w:left="1080" w:hanging="360"/>
      </w:pPr>
    </w:lvl>
    <w:lvl w:ilvl="1" w:tplc="31FC063E">
      <w:start w:val="1"/>
      <w:numFmt w:val="lowerLetter"/>
      <w:lvlText w:val="%2."/>
      <w:lvlJc w:val="left"/>
      <w:pPr>
        <w:ind w:left="1800" w:hanging="360"/>
      </w:pPr>
    </w:lvl>
    <w:lvl w:ilvl="2" w:tplc="FB1E76EC">
      <w:start w:val="1"/>
      <w:numFmt w:val="lowerRoman"/>
      <w:lvlText w:val="%3."/>
      <w:lvlJc w:val="right"/>
      <w:pPr>
        <w:ind w:left="2520" w:hanging="180"/>
      </w:pPr>
    </w:lvl>
    <w:lvl w:ilvl="3" w:tplc="B216A420">
      <w:start w:val="1"/>
      <w:numFmt w:val="decimal"/>
      <w:lvlText w:val="%4."/>
      <w:lvlJc w:val="left"/>
      <w:pPr>
        <w:ind w:left="3240" w:hanging="360"/>
      </w:pPr>
    </w:lvl>
    <w:lvl w:ilvl="4" w:tplc="FB884D30">
      <w:start w:val="1"/>
      <w:numFmt w:val="lowerLetter"/>
      <w:lvlText w:val="%5."/>
      <w:lvlJc w:val="left"/>
      <w:pPr>
        <w:ind w:left="3960" w:hanging="360"/>
      </w:pPr>
    </w:lvl>
    <w:lvl w:ilvl="5" w:tplc="A4ACDEFA">
      <w:start w:val="1"/>
      <w:numFmt w:val="lowerRoman"/>
      <w:lvlText w:val="%6."/>
      <w:lvlJc w:val="right"/>
      <w:pPr>
        <w:ind w:left="4680" w:hanging="180"/>
      </w:pPr>
    </w:lvl>
    <w:lvl w:ilvl="6" w:tplc="9B5A72AE">
      <w:start w:val="1"/>
      <w:numFmt w:val="decimal"/>
      <w:lvlText w:val="%7."/>
      <w:lvlJc w:val="left"/>
      <w:pPr>
        <w:ind w:left="5400" w:hanging="360"/>
      </w:pPr>
    </w:lvl>
    <w:lvl w:ilvl="7" w:tplc="E2F697B0">
      <w:start w:val="1"/>
      <w:numFmt w:val="lowerLetter"/>
      <w:lvlText w:val="%8."/>
      <w:lvlJc w:val="left"/>
      <w:pPr>
        <w:ind w:left="6120" w:hanging="360"/>
      </w:pPr>
    </w:lvl>
    <w:lvl w:ilvl="8" w:tplc="AACCE4D8">
      <w:start w:val="1"/>
      <w:numFmt w:val="lowerRoman"/>
      <w:lvlText w:val="%9."/>
      <w:lvlJc w:val="right"/>
      <w:pPr>
        <w:ind w:left="6840" w:hanging="180"/>
      </w:pPr>
    </w:lvl>
  </w:abstractNum>
  <w:abstractNum w:abstractNumId="37" w15:restartNumberingAfterBreak="0">
    <w:nsid w:val="673358AB"/>
    <w:multiLevelType w:val="multilevel"/>
    <w:tmpl w:val="FC80720C"/>
    <w:lvl w:ilvl="0">
      <w:start w:val="6"/>
      <w:numFmt w:val="decimal"/>
      <w:lvlText w:val="%1."/>
      <w:lvlJc w:val="left"/>
      <w:pPr>
        <w:tabs>
          <w:tab w:val="num" w:pos="2345"/>
        </w:tabs>
        <w:ind w:left="2345" w:hanging="360"/>
      </w:pPr>
      <w:rPr>
        <w:rFonts w:cs="Times New Roman"/>
      </w:rPr>
    </w:lvl>
    <w:lvl w:ilvl="1">
      <w:start w:val="1"/>
      <w:numFmt w:val="decimal"/>
      <w:lvlText w:val="%1.%2."/>
      <w:lvlJc w:val="left"/>
      <w:pPr>
        <w:tabs>
          <w:tab w:val="num" w:pos="4330"/>
        </w:tabs>
        <w:ind w:left="4330" w:hanging="360"/>
      </w:pPr>
      <w:rPr>
        <w:rFonts w:cs="Times New Roman"/>
      </w:rPr>
    </w:lvl>
    <w:lvl w:ilvl="2">
      <w:start w:val="1"/>
      <w:numFmt w:val="decimal"/>
      <w:lvlText w:val="%1.%2.%3."/>
      <w:lvlJc w:val="left"/>
      <w:pPr>
        <w:tabs>
          <w:tab w:val="num" w:pos="4690"/>
        </w:tabs>
        <w:ind w:left="4690" w:hanging="720"/>
      </w:pPr>
      <w:rPr>
        <w:rFonts w:cs="Times New Roman"/>
      </w:rPr>
    </w:lvl>
    <w:lvl w:ilvl="3">
      <w:start w:val="1"/>
      <w:numFmt w:val="decimal"/>
      <w:lvlText w:val="%1.%2.%3.%4."/>
      <w:lvlJc w:val="left"/>
      <w:pPr>
        <w:tabs>
          <w:tab w:val="num" w:pos="4690"/>
        </w:tabs>
        <w:ind w:left="4690" w:hanging="720"/>
      </w:pPr>
      <w:rPr>
        <w:rFonts w:cs="Times New Roman"/>
      </w:rPr>
    </w:lvl>
    <w:lvl w:ilvl="4">
      <w:start w:val="1"/>
      <w:numFmt w:val="decimal"/>
      <w:lvlText w:val="%1.%2.%3.%4.%5."/>
      <w:lvlJc w:val="left"/>
      <w:pPr>
        <w:tabs>
          <w:tab w:val="num" w:pos="5050"/>
        </w:tabs>
        <w:ind w:left="5050" w:hanging="1080"/>
      </w:pPr>
      <w:rPr>
        <w:rFonts w:cs="Times New Roman"/>
      </w:rPr>
    </w:lvl>
    <w:lvl w:ilvl="5">
      <w:start w:val="1"/>
      <w:numFmt w:val="decimal"/>
      <w:lvlText w:val="%1.%2.%3.%4.%5.%6."/>
      <w:lvlJc w:val="left"/>
      <w:pPr>
        <w:tabs>
          <w:tab w:val="num" w:pos="5050"/>
        </w:tabs>
        <w:ind w:left="5050" w:hanging="1080"/>
      </w:pPr>
      <w:rPr>
        <w:rFonts w:cs="Times New Roman"/>
      </w:rPr>
    </w:lvl>
    <w:lvl w:ilvl="6">
      <w:start w:val="1"/>
      <w:numFmt w:val="decimal"/>
      <w:lvlText w:val="%1.%2.%3.%4.%5.%6.%7."/>
      <w:lvlJc w:val="left"/>
      <w:pPr>
        <w:tabs>
          <w:tab w:val="num" w:pos="5410"/>
        </w:tabs>
        <w:ind w:left="5410" w:hanging="1440"/>
      </w:pPr>
      <w:rPr>
        <w:rFonts w:cs="Times New Roman"/>
      </w:rPr>
    </w:lvl>
    <w:lvl w:ilvl="7">
      <w:start w:val="1"/>
      <w:numFmt w:val="decimal"/>
      <w:lvlText w:val="%1.%2.%3.%4.%5.%6.%7.%8."/>
      <w:lvlJc w:val="left"/>
      <w:pPr>
        <w:tabs>
          <w:tab w:val="num" w:pos="5410"/>
        </w:tabs>
        <w:ind w:left="5410" w:hanging="1440"/>
      </w:pPr>
      <w:rPr>
        <w:rFonts w:cs="Times New Roman"/>
      </w:rPr>
    </w:lvl>
    <w:lvl w:ilvl="8">
      <w:start w:val="1"/>
      <w:numFmt w:val="decimal"/>
      <w:lvlText w:val="%1.%2.%3.%4.%5.%6.%7.%8.%9."/>
      <w:lvlJc w:val="left"/>
      <w:pPr>
        <w:tabs>
          <w:tab w:val="num" w:pos="5770"/>
        </w:tabs>
        <w:ind w:left="5770" w:hanging="1800"/>
      </w:pPr>
      <w:rPr>
        <w:rFonts w:cs="Times New Roman"/>
      </w:rPr>
    </w:lvl>
  </w:abstractNum>
  <w:abstractNum w:abstractNumId="38" w15:restartNumberingAfterBreak="0">
    <w:nsid w:val="690246B7"/>
    <w:multiLevelType w:val="hybridMultilevel"/>
    <w:tmpl w:val="298A0260"/>
    <w:lvl w:ilvl="0" w:tplc="86363798">
      <w:start w:val="18"/>
      <w:numFmt w:val="decimal"/>
      <w:lvlText w:val="%1."/>
      <w:lvlJc w:val="left"/>
      <w:pPr>
        <w:ind w:left="1070" w:hanging="360"/>
      </w:pPr>
    </w:lvl>
    <w:lvl w:ilvl="1" w:tplc="49EA0906">
      <w:start w:val="1"/>
      <w:numFmt w:val="lowerLetter"/>
      <w:lvlText w:val="%2."/>
      <w:lvlJc w:val="left"/>
      <w:pPr>
        <w:ind w:left="1790" w:hanging="360"/>
      </w:pPr>
    </w:lvl>
    <w:lvl w:ilvl="2" w:tplc="839A4AEE">
      <w:start w:val="1"/>
      <w:numFmt w:val="lowerRoman"/>
      <w:lvlText w:val="%3."/>
      <w:lvlJc w:val="right"/>
      <w:pPr>
        <w:ind w:left="2510" w:hanging="180"/>
      </w:pPr>
    </w:lvl>
    <w:lvl w:ilvl="3" w:tplc="1D5A8AE2">
      <w:start w:val="1"/>
      <w:numFmt w:val="decimal"/>
      <w:lvlText w:val="%4."/>
      <w:lvlJc w:val="left"/>
      <w:pPr>
        <w:ind w:left="3230" w:hanging="360"/>
      </w:pPr>
    </w:lvl>
    <w:lvl w:ilvl="4" w:tplc="8626F11A">
      <w:start w:val="1"/>
      <w:numFmt w:val="lowerLetter"/>
      <w:lvlText w:val="%5."/>
      <w:lvlJc w:val="left"/>
      <w:pPr>
        <w:ind w:left="3950" w:hanging="360"/>
      </w:pPr>
    </w:lvl>
    <w:lvl w:ilvl="5" w:tplc="04B4BFFA">
      <w:start w:val="1"/>
      <w:numFmt w:val="lowerRoman"/>
      <w:lvlText w:val="%6."/>
      <w:lvlJc w:val="right"/>
      <w:pPr>
        <w:ind w:left="4670" w:hanging="180"/>
      </w:pPr>
    </w:lvl>
    <w:lvl w:ilvl="6" w:tplc="8D16F9DC">
      <w:start w:val="1"/>
      <w:numFmt w:val="decimal"/>
      <w:lvlText w:val="%7."/>
      <w:lvlJc w:val="left"/>
      <w:pPr>
        <w:ind w:left="5390" w:hanging="360"/>
      </w:pPr>
    </w:lvl>
    <w:lvl w:ilvl="7" w:tplc="28E068D2">
      <w:start w:val="1"/>
      <w:numFmt w:val="lowerLetter"/>
      <w:lvlText w:val="%8."/>
      <w:lvlJc w:val="left"/>
      <w:pPr>
        <w:ind w:left="6110" w:hanging="360"/>
      </w:pPr>
    </w:lvl>
    <w:lvl w:ilvl="8" w:tplc="C81A41CE">
      <w:start w:val="1"/>
      <w:numFmt w:val="lowerRoman"/>
      <w:lvlText w:val="%9."/>
      <w:lvlJc w:val="right"/>
      <w:pPr>
        <w:ind w:left="6830" w:hanging="180"/>
      </w:pPr>
    </w:lvl>
  </w:abstractNum>
  <w:abstractNum w:abstractNumId="39" w15:restartNumberingAfterBreak="0">
    <w:nsid w:val="6B027E2D"/>
    <w:multiLevelType w:val="hybridMultilevel"/>
    <w:tmpl w:val="BC78DB52"/>
    <w:lvl w:ilvl="0" w:tplc="66D44702">
      <w:start w:val="1"/>
      <w:numFmt w:val="bullet"/>
      <w:lvlText w:val="­"/>
      <w:lvlJc w:val="left"/>
      <w:pPr>
        <w:tabs>
          <w:tab w:val="num" w:pos="720"/>
        </w:tabs>
        <w:ind w:left="720" w:hanging="360"/>
      </w:pPr>
      <w:rPr>
        <w:rFonts w:ascii="Courier New" w:hAnsi="Courier New"/>
      </w:rPr>
    </w:lvl>
    <w:lvl w:ilvl="1" w:tplc="7778D394">
      <w:start w:val="1"/>
      <w:numFmt w:val="bullet"/>
      <w:lvlText w:val="o"/>
      <w:lvlJc w:val="left"/>
      <w:pPr>
        <w:tabs>
          <w:tab w:val="num" w:pos="1440"/>
        </w:tabs>
        <w:ind w:left="1440" w:hanging="360"/>
      </w:pPr>
      <w:rPr>
        <w:rFonts w:ascii="Courier New" w:hAnsi="Courier New"/>
      </w:rPr>
    </w:lvl>
    <w:lvl w:ilvl="2" w:tplc="73D677E0">
      <w:start w:val="1"/>
      <w:numFmt w:val="bullet"/>
      <w:lvlText w:val=""/>
      <w:lvlJc w:val="left"/>
      <w:pPr>
        <w:tabs>
          <w:tab w:val="num" w:pos="2160"/>
        </w:tabs>
        <w:ind w:left="2160" w:hanging="360"/>
      </w:pPr>
      <w:rPr>
        <w:rFonts w:ascii="Wingdings" w:hAnsi="Wingdings"/>
      </w:rPr>
    </w:lvl>
    <w:lvl w:ilvl="3" w:tplc="5ADAD404">
      <w:start w:val="1"/>
      <w:numFmt w:val="bullet"/>
      <w:lvlText w:val=""/>
      <w:lvlJc w:val="left"/>
      <w:pPr>
        <w:tabs>
          <w:tab w:val="num" w:pos="2880"/>
        </w:tabs>
        <w:ind w:left="2880" w:hanging="360"/>
      </w:pPr>
      <w:rPr>
        <w:rFonts w:ascii="Symbol" w:hAnsi="Symbol"/>
      </w:rPr>
    </w:lvl>
    <w:lvl w:ilvl="4" w:tplc="5F662E06">
      <w:start w:val="1"/>
      <w:numFmt w:val="bullet"/>
      <w:lvlText w:val="o"/>
      <w:lvlJc w:val="left"/>
      <w:pPr>
        <w:tabs>
          <w:tab w:val="num" w:pos="3600"/>
        </w:tabs>
        <w:ind w:left="3600" w:hanging="360"/>
      </w:pPr>
      <w:rPr>
        <w:rFonts w:ascii="Courier New" w:hAnsi="Courier New"/>
      </w:rPr>
    </w:lvl>
    <w:lvl w:ilvl="5" w:tplc="E07484A6">
      <w:start w:val="1"/>
      <w:numFmt w:val="bullet"/>
      <w:lvlText w:val=""/>
      <w:lvlJc w:val="left"/>
      <w:pPr>
        <w:tabs>
          <w:tab w:val="num" w:pos="4320"/>
        </w:tabs>
        <w:ind w:left="4320" w:hanging="360"/>
      </w:pPr>
      <w:rPr>
        <w:rFonts w:ascii="Wingdings" w:hAnsi="Wingdings"/>
      </w:rPr>
    </w:lvl>
    <w:lvl w:ilvl="6" w:tplc="609E03A2">
      <w:start w:val="1"/>
      <w:numFmt w:val="bullet"/>
      <w:lvlText w:val=""/>
      <w:lvlJc w:val="left"/>
      <w:pPr>
        <w:tabs>
          <w:tab w:val="num" w:pos="5040"/>
        </w:tabs>
        <w:ind w:left="5040" w:hanging="360"/>
      </w:pPr>
      <w:rPr>
        <w:rFonts w:ascii="Symbol" w:hAnsi="Symbol"/>
      </w:rPr>
    </w:lvl>
    <w:lvl w:ilvl="7" w:tplc="98B24F5C">
      <w:start w:val="1"/>
      <w:numFmt w:val="bullet"/>
      <w:lvlText w:val="o"/>
      <w:lvlJc w:val="left"/>
      <w:pPr>
        <w:tabs>
          <w:tab w:val="num" w:pos="5760"/>
        </w:tabs>
        <w:ind w:left="5760" w:hanging="360"/>
      </w:pPr>
      <w:rPr>
        <w:rFonts w:ascii="Courier New" w:hAnsi="Courier New"/>
      </w:rPr>
    </w:lvl>
    <w:lvl w:ilvl="8" w:tplc="EC180808">
      <w:start w:val="1"/>
      <w:numFmt w:val="bullet"/>
      <w:lvlText w:val=""/>
      <w:lvlJc w:val="left"/>
      <w:pPr>
        <w:tabs>
          <w:tab w:val="num" w:pos="6480"/>
        </w:tabs>
        <w:ind w:left="6480" w:hanging="360"/>
      </w:pPr>
      <w:rPr>
        <w:rFonts w:ascii="Wingdings" w:hAnsi="Wingdings"/>
      </w:rPr>
    </w:lvl>
  </w:abstractNum>
  <w:abstractNum w:abstractNumId="40" w15:restartNumberingAfterBreak="0">
    <w:nsid w:val="6B9040BE"/>
    <w:multiLevelType w:val="hybridMultilevel"/>
    <w:tmpl w:val="E3108FAA"/>
    <w:lvl w:ilvl="0" w:tplc="F5626842">
      <w:start w:val="1"/>
      <w:numFmt w:val="decimal"/>
      <w:lvlText w:val="%1."/>
      <w:lvlJc w:val="left"/>
      <w:pPr>
        <w:ind w:left="1080" w:hanging="360"/>
      </w:pPr>
    </w:lvl>
    <w:lvl w:ilvl="1" w:tplc="09322D4A">
      <w:start w:val="1"/>
      <w:numFmt w:val="lowerLetter"/>
      <w:lvlText w:val="%2."/>
      <w:lvlJc w:val="left"/>
      <w:pPr>
        <w:ind w:left="1800" w:hanging="360"/>
      </w:pPr>
    </w:lvl>
    <w:lvl w:ilvl="2" w:tplc="C3702FBC">
      <w:start w:val="1"/>
      <w:numFmt w:val="lowerRoman"/>
      <w:lvlText w:val="%3."/>
      <w:lvlJc w:val="right"/>
      <w:pPr>
        <w:ind w:left="2520" w:hanging="180"/>
      </w:pPr>
    </w:lvl>
    <w:lvl w:ilvl="3" w:tplc="8F425B7A">
      <w:start w:val="1"/>
      <w:numFmt w:val="decimal"/>
      <w:lvlText w:val="%4."/>
      <w:lvlJc w:val="left"/>
      <w:pPr>
        <w:ind w:left="3240" w:hanging="360"/>
      </w:pPr>
    </w:lvl>
    <w:lvl w:ilvl="4" w:tplc="F1829480">
      <w:start w:val="1"/>
      <w:numFmt w:val="lowerLetter"/>
      <w:lvlText w:val="%5."/>
      <w:lvlJc w:val="left"/>
      <w:pPr>
        <w:ind w:left="3960" w:hanging="360"/>
      </w:pPr>
    </w:lvl>
    <w:lvl w:ilvl="5" w:tplc="8488C08C">
      <w:start w:val="1"/>
      <w:numFmt w:val="lowerRoman"/>
      <w:lvlText w:val="%6."/>
      <w:lvlJc w:val="right"/>
      <w:pPr>
        <w:ind w:left="4680" w:hanging="180"/>
      </w:pPr>
    </w:lvl>
    <w:lvl w:ilvl="6" w:tplc="6E38C160">
      <w:start w:val="1"/>
      <w:numFmt w:val="decimal"/>
      <w:lvlText w:val="%7."/>
      <w:lvlJc w:val="left"/>
      <w:pPr>
        <w:ind w:left="5400" w:hanging="360"/>
      </w:pPr>
    </w:lvl>
    <w:lvl w:ilvl="7" w:tplc="1FC8A762">
      <w:start w:val="1"/>
      <w:numFmt w:val="lowerLetter"/>
      <w:lvlText w:val="%8."/>
      <w:lvlJc w:val="left"/>
      <w:pPr>
        <w:ind w:left="6120" w:hanging="360"/>
      </w:pPr>
    </w:lvl>
    <w:lvl w:ilvl="8" w:tplc="CA62A468">
      <w:start w:val="1"/>
      <w:numFmt w:val="lowerRoman"/>
      <w:lvlText w:val="%9."/>
      <w:lvlJc w:val="right"/>
      <w:pPr>
        <w:ind w:left="6840" w:hanging="180"/>
      </w:pPr>
    </w:lvl>
  </w:abstractNum>
  <w:abstractNum w:abstractNumId="41" w15:restartNumberingAfterBreak="0">
    <w:nsid w:val="6C7877FF"/>
    <w:multiLevelType w:val="multilevel"/>
    <w:tmpl w:val="B70AB0C4"/>
    <w:lvl w:ilvl="0">
      <w:start w:val="5"/>
      <w:numFmt w:val="decimal"/>
      <w:lvlText w:val="%1."/>
      <w:lvlJc w:val="left"/>
      <w:pPr>
        <w:tabs>
          <w:tab w:val="num" w:pos="360"/>
        </w:tabs>
        <w:ind w:left="360" w:hanging="360"/>
      </w:pPr>
      <w:rPr>
        <w:rFonts w:cs="Times New Roman"/>
      </w:rPr>
    </w:lvl>
    <w:lvl w:ilvl="1">
      <w:start w:val="1"/>
      <w:numFmt w:val="decimal"/>
      <w:lvlText w:val="%1.%2."/>
      <w:lvlJc w:val="left"/>
      <w:pPr>
        <w:tabs>
          <w:tab w:val="num" w:pos="1778"/>
        </w:tabs>
        <w:ind w:left="1778"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42" w15:restartNumberingAfterBreak="0">
    <w:nsid w:val="705A7D24"/>
    <w:multiLevelType w:val="multilevel"/>
    <w:tmpl w:val="0276A3A8"/>
    <w:lvl w:ilvl="0">
      <w:start w:val="12"/>
      <w:numFmt w:val="decimal"/>
      <w:lvlText w:val="%1."/>
      <w:lvlJc w:val="left"/>
      <w:pPr>
        <w:ind w:left="480" w:hanging="480"/>
      </w:pPr>
    </w:lvl>
    <w:lvl w:ilvl="1">
      <w:start w:val="1"/>
      <w:numFmt w:val="decimal"/>
      <w:lvlText w:val="%1.%2."/>
      <w:lvlJc w:val="left"/>
      <w:pPr>
        <w:ind w:left="7000" w:hanging="480"/>
      </w:pPr>
    </w:lvl>
    <w:lvl w:ilvl="2">
      <w:start w:val="1"/>
      <w:numFmt w:val="decimal"/>
      <w:lvlText w:val="%1.%2.%3."/>
      <w:lvlJc w:val="left"/>
      <w:pPr>
        <w:ind w:left="7896" w:hanging="720"/>
      </w:pPr>
    </w:lvl>
    <w:lvl w:ilvl="3">
      <w:start w:val="1"/>
      <w:numFmt w:val="decimal"/>
      <w:lvlText w:val="%1.%2.%3.%4."/>
      <w:lvlJc w:val="left"/>
      <w:pPr>
        <w:ind w:left="11484" w:hanging="720"/>
      </w:pPr>
    </w:lvl>
    <w:lvl w:ilvl="4">
      <w:start w:val="1"/>
      <w:numFmt w:val="decimal"/>
      <w:lvlText w:val="%1.%2.%3.%4.%5."/>
      <w:lvlJc w:val="left"/>
      <w:pPr>
        <w:ind w:left="15432" w:hanging="1080"/>
      </w:pPr>
    </w:lvl>
    <w:lvl w:ilvl="5">
      <w:start w:val="1"/>
      <w:numFmt w:val="decimal"/>
      <w:lvlText w:val="%1.%2.%3.%4.%5.%6."/>
      <w:lvlJc w:val="left"/>
      <w:pPr>
        <w:ind w:left="19020" w:hanging="1080"/>
      </w:pPr>
    </w:lvl>
    <w:lvl w:ilvl="6">
      <w:start w:val="1"/>
      <w:numFmt w:val="decimal"/>
      <w:lvlText w:val="%1.%2.%3.%4.%5.%6.%7."/>
      <w:lvlJc w:val="left"/>
      <w:pPr>
        <w:ind w:left="22968" w:hanging="1440"/>
      </w:pPr>
    </w:lvl>
    <w:lvl w:ilvl="7">
      <w:start w:val="1"/>
      <w:numFmt w:val="decimal"/>
      <w:lvlText w:val="%1.%2.%3.%4.%5.%6.%7.%8."/>
      <w:lvlJc w:val="left"/>
      <w:pPr>
        <w:ind w:left="26556" w:hanging="1440"/>
      </w:pPr>
    </w:lvl>
    <w:lvl w:ilvl="8">
      <w:start w:val="1"/>
      <w:numFmt w:val="decimal"/>
      <w:lvlText w:val="%1.%2.%3.%4.%5.%6.%7.%8.%9."/>
      <w:lvlJc w:val="left"/>
      <w:pPr>
        <w:ind w:left="30504" w:hanging="1800"/>
      </w:pPr>
    </w:lvl>
  </w:abstractNum>
  <w:abstractNum w:abstractNumId="43" w15:restartNumberingAfterBreak="0">
    <w:nsid w:val="7194004A"/>
    <w:multiLevelType w:val="hybridMultilevel"/>
    <w:tmpl w:val="98BCFE44"/>
    <w:lvl w:ilvl="0" w:tplc="A238C72C">
      <w:start w:val="1"/>
      <w:numFmt w:val="decimal"/>
      <w:lvlText w:val="%1."/>
      <w:lvlJc w:val="left"/>
      <w:pPr>
        <w:ind w:left="3905" w:hanging="360"/>
      </w:pPr>
      <w:rPr>
        <w:rFonts w:hint="default"/>
      </w:rPr>
    </w:lvl>
    <w:lvl w:ilvl="1" w:tplc="04190019" w:tentative="1">
      <w:start w:val="1"/>
      <w:numFmt w:val="lowerLetter"/>
      <w:lvlText w:val="%2."/>
      <w:lvlJc w:val="left"/>
      <w:pPr>
        <w:ind w:left="4625" w:hanging="360"/>
      </w:pPr>
    </w:lvl>
    <w:lvl w:ilvl="2" w:tplc="0419001B" w:tentative="1">
      <w:start w:val="1"/>
      <w:numFmt w:val="lowerRoman"/>
      <w:lvlText w:val="%3."/>
      <w:lvlJc w:val="right"/>
      <w:pPr>
        <w:ind w:left="5345" w:hanging="180"/>
      </w:pPr>
    </w:lvl>
    <w:lvl w:ilvl="3" w:tplc="0419000F" w:tentative="1">
      <w:start w:val="1"/>
      <w:numFmt w:val="decimal"/>
      <w:lvlText w:val="%4."/>
      <w:lvlJc w:val="left"/>
      <w:pPr>
        <w:ind w:left="6065" w:hanging="360"/>
      </w:pPr>
    </w:lvl>
    <w:lvl w:ilvl="4" w:tplc="04190019" w:tentative="1">
      <w:start w:val="1"/>
      <w:numFmt w:val="lowerLetter"/>
      <w:lvlText w:val="%5."/>
      <w:lvlJc w:val="left"/>
      <w:pPr>
        <w:ind w:left="6785" w:hanging="360"/>
      </w:pPr>
    </w:lvl>
    <w:lvl w:ilvl="5" w:tplc="0419001B" w:tentative="1">
      <w:start w:val="1"/>
      <w:numFmt w:val="lowerRoman"/>
      <w:lvlText w:val="%6."/>
      <w:lvlJc w:val="right"/>
      <w:pPr>
        <w:ind w:left="7505" w:hanging="180"/>
      </w:pPr>
    </w:lvl>
    <w:lvl w:ilvl="6" w:tplc="0419000F" w:tentative="1">
      <w:start w:val="1"/>
      <w:numFmt w:val="decimal"/>
      <w:lvlText w:val="%7."/>
      <w:lvlJc w:val="left"/>
      <w:pPr>
        <w:ind w:left="8225" w:hanging="360"/>
      </w:pPr>
    </w:lvl>
    <w:lvl w:ilvl="7" w:tplc="04190019" w:tentative="1">
      <w:start w:val="1"/>
      <w:numFmt w:val="lowerLetter"/>
      <w:lvlText w:val="%8."/>
      <w:lvlJc w:val="left"/>
      <w:pPr>
        <w:ind w:left="8945" w:hanging="360"/>
      </w:pPr>
    </w:lvl>
    <w:lvl w:ilvl="8" w:tplc="0419001B" w:tentative="1">
      <w:start w:val="1"/>
      <w:numFmt w:val="lowerRoman"/>
      <w:lvlText w:val="%9."/>
      <w:lvlJc w:val="right"/>
      <w:pPr>
        <w:ind w:left="9665" w:hanging="180"/>
      </w:pPr>
    </w:lvl>
  </w:abstractNum>
  <w:abstractNum w:abstractNumId="44" w15:restartNumberingAfterBreak="0">
    <w:nsid w:val="727E29BB"/>
    <w:multiLevelType w:val="hybridMultilevel"/>
    <w:tmpl w:val="3A06497C"/>
    <w:lvl w:ilvl="0" w:tplc="8A5462B6">
      <w:start w:val="1"/>
      <w:numFmt w:val="bullet"/>
      <w:lvlText w:val=""/>
      <w:lvlJc w:val="left"/>
      <w:pPr>
        <w:tabs>
          <w:tab w:val="num" w:pos="1080"/>
        </w:tabs>
        <w:ind w:left="1080" w:hanging="360"/>
      </w:pPr>
      <w:rPr>
        <w:rFonts w:ascii="Symbol" w:hAnsi="Symbol"/>
      </w:rPr>
    </w:lvl>
    <w:lvl w:ilvl="1" w:tplc="50D69B42">
      <w:start w:val="1"/>
      <w:numFmt w:val="bullet"/>
      <w:lvlText w:val="o"/>
      <w:lvlJc w:val="left"/>
      <w:pPr>
        <w:tabs>
          <w:tab w:val="num" w:pos="1800"/>
        </w:tabs>
        <w:ind w:left="1800" w:hanging="360"/>
      </w:pPr>
      <w:rPr>
        <w:rFonts w:ascii="Courier New" w:hAnsi="Courier New"/>
      </w:rPr>
    </w:lvl>
    <w:lvl w:ilvl="2" w:tplc="B2388F8A">
      <w:start w:val="1"/>
      <w:numFmt w:val="bullet"/>
      <w:lvlText w:val=""/>
      <w:lvlJc w:val="left"/>
      <w:pPr>
        <w:tabs>
          <w:tab w:val="num" w:pos="2520"/>
        </w:tabs>
        <w:ind w:left="2520" w:hanging="360"/>
      </w:pPr>
      <w:rPr>
        <w:rFonts w:ascii="Wingdings" w:hAnsi="Wingdings"/>
      </w:rPr>
    </w:lvl>
    <w:lvl w:ilvl="3" w:tplc="1CB21AE8">
      <w:start w:val="1"/>
      <w:numFmt w:val="bullet"/>
      <w:lvlText w:val=""/>
      <w:lvlJc w:val="left"/>
      <w:pPr>
        <w:tabs>
          <w:tab w:val="num" w:pos="3240"/>
        </w:tabs>
        <w:ind w:left="3240" w:hanging="360"/>
      </w:pPr>
      <w:rPr>
        <w:rFonts w:ascii="Symbol" w:hAnsi="Symbol"/>
      </w:rPr>
    </w:lvl>
    <w:lvl w:ilvl="4" w:tplc="BA46820C">
      <w:start w:val="1"/>
      <w:numFmt w:val="bullet"/>
      <w:lvlText w:val="o"/>
      <w:lvlJc w:val="left"/>
      <w:pPr>
        <w:tabs>
          <w:tab w:val="num" w:pos="3960"/>
        </w:tabs>
        <w:ind w:left="3960" w:hanging="360"/>
      </w:pPr>
      <w:rPr>
        <w:rFonts w:ascii="Courier New" w:hAnsi="Courier New"/>
      </w:rPr>
    </w:lvl>
    <w:lvl w:ilvl="5" w:tplc="A25ABD96">
      <w:start w:val="1"/>
      <w:numFmt w:val="bullet"/>
      <w:lvlText w:val=""/>
      <w:lvlJc w:val="left"/>
      <w:pPr>
        <w:tabs>
          <w:tab w:val="num" w:pos="4680"/>
        </w:tabs>
        <w:ind w:left="4680" w:hanging="360"/>
      </w:pPr>
      <w:rPr>
        <w:rFonts w:ascii="Wingdings" w:hAnsi="Wingdings"/>
      </w:rPr>
    </w:lvl>
    <w:lvl w:ilvl="6" w:tplc="ACC6D316">
      <w:start w:val="1"/>
      <w:numFmt w:val="bullet"/>
      <w:lvlText w:val=""/>
      <w:lvlJc w:val="left"/>
      <w:pPr>
        <w:tabs>
          <w:tab w:val="num" w:pos="5400"/>
        </w:tabs>
        <w:ind w:left="5400" w:hanging="360"/>
      </w:pPr>
      <w:rPr>
        <w:rFonts w:ascii="Symbol" w:hAnsi="Symbol"/>
      </w:rPr>
    </w:lvl>
    <w:lvl w:ilvl="7" w:tplc="7A381890">
      <w:start w:val="1"/>
      <w:numFmt w:val="bullet"/>
      <w:lvlText w:val="o"/>
      <w:lvlJc w:val="left"/>
      <w:pPr>
        <w:tabs>
          <w:tab w:val="num" w:pos="6120"/>
        </w:tabs>
        <w:ind w:left="6120" w:hanging="360"/>
      </w:pPr>
      <w:rPr>
        <w:rFonts w:ascii="Courier New" w:hAnsi="Courier New"/>
      </w:rPr>
    </w:lvl>
    <w:lvl w:ilvl="8" w:tplc="9FF2A6B8">
      <w:start w:val="1"/>
      <w:numFmt w:val="bullet"/>
      <w:lvlText w:val=""/>
      <w:lvlJc w:val="left"/>
      <w:pPr>
        <w:tabs>
          <w:tab w:val="num" w:pos="6840"/>
        </w:tabs>
        <w:ind w:left="6840" w:hanging="360"/>
      </w:pPr>
      <w:rPr>
        <w:rFonts w:ascii="Wingdings" w:hAnsi="Wingdings"/>
      </w:rPr>
    </w:lvl>
  </w:abstractNum>
  <w:abstractNum w:abstractNumId="45" w15:restartNumberingAfterBreak="0">
    <w:nsid w:val="740D6A85"/>
    <w:multiLevelType w:val="hybridMultilevel"/>
    <w:tmpl w:val="7952D3B6"/>
    <w:lvl w:ilvl="0" w:tplc="A1666EC8">
      <w:start w:val="1"/>
      <w:numFmt w:val="bullet"/>
      <w:lvlText w:val=""/>
      <w:lvlJc w:val="left"/>
      <w:pPr>
        <w:ind w:left="720" w:hanging="360"/>
      </w:pPr>
      <w:rPr>
        <w:rFonts w:ascii="Symbol" w:hAnsi="Symbol"/>
      </w:rPr>
    </w:lvl>
    <w:lvl w:ilvl="1" w:tplc="5D1084FA">
      <w:start w:val="1"/>
      <w:numFmt w:val="bullet"/>
      <w:lvlText w:val="o"/>
      <w:lvlJc w:val="left"/>
      <w:pPr>
        <w:ind w:left="1440" w:hanging="360"/>
      </w:pPr>
      <w:rPr>
        <w:rFonts w:ascii="Courier New" w:hAnsi="Courier New" w:cs="Courier New"/>
      </w:rPr>
    </w:lvl>
    <w:lvl w:ilvl="2" w:tplc="D2442ED8">
      <w:start w:val="1"/>
      <w:numFmt w:val="bullet"/>
      <w:lvlText w:val=""/>
      <w:lvlJc w:val="left"/>
      <w:pPr>
        <w:ind w:left="2160" w:hanging="360"/>
      </w:pPr>
      <w:rPr>
        <w:rFonts w:ascii="Wingdings" w:hAnsi="Wingdings"/>
      </w:rPr>
    </w:lvl>
    <w:lvl w:ilvl="3" w:tplc="A21A6B66">
      <w:start w:val="1"/>
      <w:numFmt w:val="bullet"/>
      <w:lvlText w:val=""/>
      <w:lvlJc w:val="left"/>
      <w:pPr>
        <w:ind w:left="2880" w:hanging="360"/>
      </w:pPr>
      <w:rPr>
        <w:rFonts w:ascii="Symbol" w:hAnsi="Symbol"/>
      </w:rPr>
    </w:lvl>
    <w:lvl w:ilvl="4" w:tplc="CA54AE5A">
      <w:start w:val="1"/>
      <w:numFmt w:val="bullet"/>
      <w:lvlText w:val="o"/>
      <w:lvlJc w:val="left"/>
      <w:pPr>
        <w:ind w:left="3600" w:hanging="360"/>
      </w:pPr>
      <w:rPr>
        <w:rFonts w:ascii="Courier New" w:hAnsi="Courier New" w:cs="Courier New"/>
      </w:rPr>
    </w:lvl>
    <w:lvl w:ilvl="5" w:tplc="2AA20A64">
      <w:start w:val="1"/>
      <w:numFmt w:val="bullet"/>
      <w:lvlText w:val=""/>
      <w:lvlJc w:val="left"/>
      <w:pPr>
        <w:ind w:left="4320" w:hanging="360"/>
      </w:pPr>
      <w:rPr>
        <w:rFonts w:ascii="Wingdings" w:hAnsi="Wingdings"/>
      </w:rPr>
    </w:lvl>
    <w:lvl w:ilvl="6" w:tplc="1D9070B6">
      <w:start w:val="1"/>
      <w:numFmt w:val="bullet"/>
      <w:lvlText w:val=""/>
      <w:lvlJc w:val="left"/>
      <w:pPr>
        <w:ind w:left="5040" w:hanging="360"/>
      </w:pPr>
      <w:rPr>
        <w:rFonts w:ascii="Symbol" w:hAnsi="Symbol"/>
      </w:rPr>
    </w:lvl>
    <w:lvl w:ilvl="7" w:tplc="5EF8EECE">
      <w:start w:val="1"/>
      <w:numFmt w:val="bullet"/>
      <w:lvlText w:val="o"/>
      <w:lvlJc w:val="left"/>
      <w:pPr>
        <w:ind w:left="5760" w:hanging="360"/>
      </w:pPr>
      <w:rPr>
        <w:rFonts w:ascii="Courier New" w:hAnsi="Courier New" w:cs="Courier New"/>
      </w:rPr>
    </w:lvl>
    <w:lvl w:ilvl="8" w:tplc="0CE4F57A">
      <w:start w:val="1"/>
      <w:numFmt w:val="bullet"/>
      <w:lvlText w:val=""/>
      <w:lvlJc w:val="left"/>
      <w:pPr>
        <w:ind w:left="6480" w:hanging="360"/>
      </w:pPr>
      <w:rPr>
        <w:rFonts w:ascii="Wingdings" w:hAnsi="Wingdings"/>
      </w:rPr>
    </w:lvl>
  </w:abstractNum>
  <w:abstractNum w:abstractNumId="46" w15:restartNumberingAfterBreak="0">
    <w:nsid w:val="74D5592D"/>
    <w:multiLevelType w:val="multilevel"/>
    <w:tmpl w:val="EBA019E2"/>
    <w:lvl w:ilvl="0">
      <w:start w:val="8"/>
      <w:numFmt w:val="decimal"/>
      <w:lvlText w:val="%1."/>
      <w:lvlJc w:val="left"/>
      <w:pPr>
        <w:tabs>
          <w:tab w:val="num" w:pos="1190"/>
        </w:tabs>
        <w:ind w:left="1190" w:hanging="480"/>
      </w:pPr>
      <w:rPr>
        <w:rFonts w:cs="Times New Roman"/>
      </w:rPr>
    </w:lvl>
    <w:lvl w:ilvl="1">
      <w:start w:val="1"/>
      <w:numFmt w:val="decimal"/>
      <w:lvlText w:val="%1.%2."/>
      <w:lvlJc w:val="left"/>
      <w:pPr>
        <w:tabs>
          <w:tab w:val="num" w:pos="1048"/>
        </w:tabs>
        <w:ind w:left="1048" w:hanging="480"/>
      </w:pPr>
      <w:rPr>
        <w:rFonts w:cs="Times New Roman"/>
      </w:rPr>
    </w:lvl>
    <w:lvl w:ilvl="2">
      <w:start w:val="1"/>
      <w:numFmt w:val="decimal"/>
      <w:lvlText w:val="%1.%2.%3."/>
      <w:lvlJc w:val="left"/>
      <w:pPr>
        <w:tabs>
          <w:tab w:val="num" w:pos="1428"/>
        </w:tabs>
        <w:ind w:left="1428" w:hanging="720"/>
      </w:pPr>
      <w:rPr>
        <w:rFonts w:cs="Times New Roman"/>
      </w:rPr>
    </w:lvl>
    <w:lvl w:ilvl="3">
      <w:start w:val="1"/>
      <w:numFmt w:val="decimal"/>
      <w:lvlText w:val="%1.%2.%3.%4."/>
      <w:lvlJc w:val="left"/>
      <w:pPr>
        <w:tabs>
          <w:tab w:val="num" w:pos="1428"/>
        </w:tabs>
        <w:ind w:left="1428" w:hanging="720"/>
      </w:pPr>
      <w:rPr>
        <w:rFonts w:cs="Times New Roman"/>
      </w:rPr>
    </w:lvl>
    <w:lvl w:ilvl="4">
      <w:start w:val="1"/>
      <w:numFmt w:val="decimal"/>
      <w:lvlText w:val="%1.%2.%3.%4.%5."/>
      <w:lvlJc w:val="left"/>
      <w:pPr>
        <w:tabs>
          <w:tab w:val="num" w:pos="1788"/>
        </w:tabs>
        <w:ind w:left="1788" w:hanging="1080"/>
      </w:pPr>
      <w:rPr>
        <w:rFonts w:cs="Times New Roman"/>
      </w:rPr>
    </w:lvl>
    <w:lvl w:ilvl="5">
      <w:start w:val="1"/>
      <w:numFmt w:val="decimal"/>
      <w:lvlText w:val="%1.%2.%3.%4.%5.%6."/>
      <w:lvlJc w:val="left"/>
      <w:pPr>
        <w:tabs>
          <w:tab w:val="num" w:pos="1788"/>
        </w:tabs>
        <w:ind w:left="1788" w:hanging="1080"/>
      </w:pPr>
      <w:rPr>
        <w:rFonts w:cs="Times New Roman"/>
      </w:rPr>
    </w:lvl>
    <w:lvl w:ilvl="6">
      <w:start w:val="1"/>
      <w:numFmt w:val="decimal"/>
      <w:lvlText w:val="%1.%2.%3.%4.%5.%6.%7."/>
      <w:lvlJc w:val="left"/>
      <w:pPr>
        <w:tabs>
          <w:tab w:val="num" w:pos="2148"/>
        </w:tabs>
        <w:ind w:left="2148" w:hanging="1440"/>
      </w:pPr>
      <w:rPr>
        <w:rFonts w:cs="Times New Roman"/>
      </w:rPr>
    </w:lvl>
    <w:lvl w:ilvl="7">
      <w:start w:val="1"/>
      <w:numFmt w:val="decimal"/>
      <w:lvlText w:val="%1.%2.%3.%4.%5.%6.%7.%8."/>
      <w:lvlJc w:val="left"/>
      <w:pPr>
        <w:tabs>
          <w:tab w:val="num" w:pos="2148"/>
        </w:tabs>
        <w:ind w:left="2148" w:hanging="1440"/>
      </w:pPr>
      <w:rPr>
        <w:rFonts w:cs="Times New Roman"/>
      </w:rPr>
    </w:lvl>
    <w:lvl w:ilvl="8">
      <w:start w:val="1"/>
      <w:numFmt w:val="decimal"/>
      <w:lvlText w:val="%1.%2.%3.%4.%5.%6.%7.%8.%9."/>
      <w:lvlJc w:val="left"/>
      <w:pPr>
        <w:tabs>
          <w:tab w:val="num" w:pos="2508"/>
        </w:tabs>
        <w:ind w:left="2508" w:hanging="1800"/>
      </w:pPr>
      <w:rPr>
        <w:rFonts w:cs="Times New Roman"/>
      </w:rPr>
    </w:lvl>
  </w:abstractNum>
  <w:abstractNum w:abstractNumId="47" w15:restartNumberingAfterBreak="0">
    <w:nsid w:val="773448C3"/>
    <w:multiLevelType w:val="multilevel"/>
    <w:tmpl w:val="4A4A8782"/>
    <w:lvl w:ilvl="0">
      <w:start w:val="9"/>
      <w:numFmt w:val="decimal"/>
      <w:lvlText w:val="%1."/>
      <w:lvlJc w:val="left"/>
      <w:pPr>
        <w:tabs>
          <w:tab w:val="num" w:pos="360"/>
        </w:tabs>
        <w:ind w:left="360" w:hanging="360"/>
      </w:pPr>
      <w:rPr>
        <w:rFonts w:cs="Times New Roman"/>
      </w:rPr>
    </w:lvl>
    <w:lvl w:ilvl="1">
      <w:start w:val="1"/>
      <w:numFmt w:val="decimal"/>
      <w:lvlText w:val="%1.%2."/>
      <w:lvlJc w:val="left"/>
      <w:pPr>
        <w:tabs>
          <w:tab w:val="num" w:pos="4472"/>
        </w:tabs>
        <w:ind w:left="4472"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48" w15:restartNumberingAfterBreak="0">
    <w:nsid w:val="7EDC24C4"/>
    <w:multiLevelType w:val="hybridMultilevel"/>
    <w:tmpl w:val="5EB6BFE2"/>
    <w:lvl w:ilvl="0" w:tplc="CC72B19E">
      <w:start w:val="1"/>
      <w:numFmt w:val="lowerLetter"/>
      <w:lvlText w:val="%1)"/>
      <w:lvlJc w:val="left"/>
      <w:pPr>
        <w:tabs>
          <w:tab w:val="num" w:pos="1287"/>
        </w:tabs>
        <w:ind w:left="1287" w:hanging="360"/>
      </w:pPr>
      <w:rPr>
        <w:rFonts w:cs="Times New Roman"/>
      </w:rPr>
    </w:lvl>
    <w:lvl w:ilvl="1" w:tplc="AC141C2E">
      <w:start w:val="1"/>
      <w:numFmt w:val="lowerLetter"/>
      <w:lvlText w:val="%2."/>
      <w:lvlJc w:val="left"/>
      <w:pPr>
        <w:tabs>
          <w:tab w:val="num" w:pos="2007"/>
        </w:tabs>
        <w:ind w:left="2007" w:hanging="360"/>
      </w:pPr>
      <w:rPr>
        <w:rFonts w:cs="Times New Roman"/>
      </w:rPr>
    </w:lvl>
    <w:lvl w:ilvl="2" w:tplc="538EE934">
      <w:start w:val="1"/>
      <w:numFmt w:val="lowerRoman"/>
      <w:lvlText w:val="%3."/>
      <w:lvlJc w:val="right"/>
      <w:pPr>
        <w:tabs>
          <w:tab w:val="num" w:pos="2727"/>
        </w:tabs>
        <w:ind w:left="2727" w:hanging="180"/>
      </w:pPr>
      <w:rPr>
        <w:rFonts w:cs="Times New Roman"/>
      </w:rPr>
    </w:lvl>
    <w:lvl w:ilvl="3" w:tplc="1702EE70">
      <w:start w:val="1"/>
      <w:numFmt w:val="decimal"/>
      <w:lvlText w:val="%4."/>
      <w:lvlJc w:val="left"/>
      <w:pPr>
        <w:tabs>
          <w:tab w:val="num" w:pos="3447"/>
        </w:tabs>
        <w:ind w:left="3447" w:hanging="360"/>
      </w:pPr>
      <w:rPr>
        <w:rFonts w:cs="Times New Roman"/>
      </w:rPr>
    </w:lvl>
    <w:lvl w:ilvl="4" w:tplc="D400C0BA">
      <w:start w:val="1"/>
      <w:numFmt w:val="lowerLetter"/>
      <w:lvlText w:val="%5."/>
      <w:lvlJc w:val="left"/>
      <w:pPr>
        <w:tabs>
          <w:tab w:val="num" w:pos="4167"/>
        </w:tabs>
        <w:ind w:left="4167" w:hanging="360"/>
      </w:pPr>
      <w:rPr>
        <w:rFonts w:cs="Times New Roman"/>
      </w:rPr>
    </w:lvl>
    <w:lvl w:ilvl="5" w:tplc="35E86928">
      <w:start w:val="1"/>
      <w:numFmt w:val="lowerRoman"/>
      <w:lvlText w:val="%6."/>
      <w:lvlJc w:val="right"/>
      <w:pPr>
        <w:tabs>
          <w:tab w:val="num" w:pos="4887"/>
        </w:tabs>
        <w:ind w:left="4887" w:hanging="180"/>
      </w:pPr>
      <w:rPr>
        <w:rFonts w:cs="Times New Roman"/>
      </w:rPr>
    </w:lvl>
    <w:lvl w:ilvl="6" w:tplc="9E824D8E">
      <w:start w:val="1"/>
      <w:numFmt w:val="decimal"/>
      <w:lvlText w:val="%7."/>
      <w:lvlJc w:val="left"/>
      <w:pPr>
        <w:tabs>
          <w:tab w:val="num" w:pos="5607"/>
        </w:tabs>
        <w:ind w:left="5607" w:hanging="360"/>
      </w:pPr>
      <w:rPr>
        <w:rFonts w:cs="Times New Roman"/>
      </w:rPr>
    </w:lvl>
    <w:lvl w:ilvl="7" w:tplc="BB3684AA">
      <w:start w:val="1"/>
      <w:numFmt w:val="lowerLetter"/>
      <w:lvlText w:val="%8."/>
      <w:lvlJc w:val="left"/>
      <w:pPr>
        <w:tabs>
          <w:tab w:val="num" w:pos="6327"/>
        </w:tabs>
        <w:ind w:left="6327" w:hanging="360"/>
      </w:pPr>
      <w:rPr>
        <w:rFonts w:cs="Times New Roman"/>
      </w:rPr>
    </w:lvl>
    <w:lvl w:ilvl="8" w:tplc="EA02D8BE">
      <w:start w:val="1"/>
      <w:numFmt w:val="lowerRoman"/>
      <w:lvlText w:val="%9."/>
      <w:lvlJc w:val="right"/>
      <w:pPr>
        <w:tabs>
          <w:tab w:val="num" w:pos="7047"/>
        </w:tabs>
        <w:ind w:left="7047" w:hanging="180"/>
      </w:pPr>
      <w:rPr>
        <w:rFonts w:cs="Times New Roman"/>
      </w:rPr>
    </w:lvl>
  </w:abstractNum>
  <w:num w:numId="1">
    <w:abstractNumId w:val="17"/>
  </w:num>
  <w:num w:numId="2">
    <w:abstractNumId w:val="48"/>
  </w:num>
  <w:num w:numId="3">
    <w:abstractNumId w:val="15"/>
  </w:num>
  <w:num w:numId="4">
    <w:abstractNumId w:val="44"/>
  </w:num>
  <w:num w:numId="5">
    <w:abstractNumId w:val="32"/>
  </w:num>
  <w:num w:numId="6">
    <w:abstractNumId w:val="41"/>
  </w:num>
  <w:num w:numId="7">
    <w:abstractNumId w:val="33"/>
  </w:num>
  <w:num w:numId="8">
    <w:abstractNumId w:val="37"/>
  </w:num>
  <w:num w:numId="9">
    <w:abstractNumId w:val="47"/>
  </w:num>
  <w:num w:numId="10">
    <w:abstractNumId w:val="46"/>
  </w:num>
  <w:num w:numId="11">
    <w:abstractNumId w:val="1"/>
  </w:num>
  <w:num w:numId="12">
    <w:abstractNumId w:val="12"/>
  </w:num>
  <w:num w:numId="13">
    <w:abstractNumId w:val="39"/>
  </w:num>
  <w:num w:numId="14">
    <w:abstractNumId w:val="22"/>
  </w:num>
  <w:num w:numId="15">
    <w:abstractNumId w:val="7"/>
  </w:num>
  <w:num w:numId="16">
    <w:abstractNumId w:val="20"/>
  </w:num>
  <w:num w:numId="17">
    <w:abstractNumId w:val="8"/>
  </w:num>
  <w:num w:numId="18">
    <w:abstractNumId w:val="23"/>
  </w:num>
  <w:num w:numId="19">
    <w:abstractNumId w:val="6"/>
  </w:num>
  <w:num w:numId="20">
    <w:abstractNumId w:val="31"/>
  </w:num>
  <w:num w:numId="21">
    <w:abstractNumId w:val="26"/>
  </w:num>
  <w:num w:numId="22">
    <w:abstractNumId w:val="4"/>
  </w:num>
  <w:num w:numId="23">
    <w:abstractNumId w:val="14"/>
  </w:num>
  <w:num w:numId="24">
    <w:abstractNumId w:val="25"/>
  </w:num>
  <w:num w:numId="25">
    <w:abstractNumId w:val="27"/>
  </w:num>
  <w:num w:numId="26">
    <w:abstractNumId w:val="16"/>
  </w:num>
  <w:num w:numId="27">
    <w:abstractNumId w:val="35"/>
  </w:num>
  <w:num w:numId="28">
    <w:abstractNumId w:val="2"/>
  </w:num>
  <w:num w:numId="29">
    <w:abstractNumId w:val="9"/>
  </w:num>
  <w:num w:numId="30">
    <w:abstractNumId w:val="36"/>
  </w:num>
  <w:num w:numId="31">
    <w:abstractNumId w:val="19"/>
  </w:num>
  <w:num w:numId="32">
    <w:abstractNumId w:val="30"/>
  </w:num>
  <w:num w:numId="33">
    <w:abstractNumId w:val="40"/>
  </w:num>
  <w:num w:numId="34">
    <w:abstractNumId w:val="29"/>
  </w:num>
  <w:num w:numId="35">
    <w:abstractNumId w:val="5"/>
  </w:num>
  <w:num w:numId="36">
    <w:abstractNumId w:val="11"/>
  </w:num>
  <w:num w:numId="37">
    <w:abstractNumId w:val="42"/>
  </w:num>
  <w:num w:numId="38">
    <w:abstractNumId w:val="13"/>
  </w:num>
  <w:num w:numId="39">
    <w:abstractNumId w:val="38"/>
  </w:num>
  <w:num w:numId="40">
    <w:abstractNumId w:val="10"/>
  </w:num>
  <w:num w:numId="41">
    <w:abstractNumId w:val="21"/>
  </w:num>
  <w:num w:numId="42">
    <w:abstractNumId w:val="3"/>
  </w:num>
  <w:num w:numId="43">
    <w:abstractNumId w:val="45"/>
  </w:num>
  <w:num w:numId="44">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8"/>
  </w:num>
  <w:num w:numId="46">
    <w:abstractNumId w:val="24"/>
  </w:num>
  <w:num w:numId="47">
    <w:abstractNumId w:val="34"/>
  </w:num>
  <w:num w:numId="48">
    <w:abstractNumId w:val="0"/>
  </w:num>
  <w:num w:numId="49">
    <w:abstractNumId w:val="18"/>
  </w:num>
  <w:num w:numId="50">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624"/>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4066"/>
    <w:rsid w:val="00005C1C"/>
    <w:rsid w:val="000156B4"/>
    <w:rsid w:val="00062F47"/>
    <w:rsid w:val="00072479"/>
    <w:rsid w:val="000951EC"/>
    <w:rsid w:val="000A31C6"/>
    <w:rsid w:val="000A324F"/>
    <w:rsid w:val="000A480A"/>
    <w:rsid w:val="000A4F7A"/>
    <w:rsid w:val="000B686A"/>
    <w:rsid w:val="000C7F19"/>
    <w:rsid w:val="000C7F50"/>
    <w:rsid w:val="000E4629"/>
    <w:rsid w:val="000F559D"/>
    <w:rsid w:val="00110CB4"/>
    <w:rsid w:val="0011186C"/>
    <w:rsid w:val="0011236B"/>
    <w:rsid w:val="001320D9"/>
    <w:rsid w:val="00163EE6"/>
    <w:rsid w:val="00177D0A"/>
    <w:rsid w:val="00186E50"/>
    <w:rsid w:val="0019175B"/>
    <w:rsid w:val="001A7CC2"/>
    <w:rsid w:val="001B112D"/>
    <w:rsid w:val="001B22C4"/>
    <w:rsid w:val="001B54DF"/>
    <w:rsid w:val="001C4C40"/>
    <w:rsid w:val="001C5538"/>
    <w:rsid w:val="001D3218"/>
    <w:rsid w:val="001D721C"/>
    <w:rsid w:val="001F2817"/>
    <w:rsid w:val="001F6F7B"/>
    <w:rsid w:val="00213735"/>
    <w:rsid w:val="00214E3A"/>
    <w:rsid w:val="002323AA"/>
    <w:rsid w:val="00232D92"/>
    <w:rsid w:val="00234656"/>
    <w:rsid w:val="0024356B"/>
    <w:rsid w:val="00247475"/>
    <w:rsid w:val="00261E0A"/>
    <w:rsid w:val="00271DD7"/>
    <w:rsid w:val="00272DC5"/>
    <w:rsid w:val="00276197"/>
    <w:rsid w:val="00276BFE"/>
    <w:rsid w:val="002807BB"/>
    <w:rsid w:val="002B5928"/>
    <w:rsid w:val="002E4AED"/>
    <w:rsid w:val="00300D4B"/>
    <w:rsid w:val="00310F36"/>
    <w:rsid w:val="00322E2D"/>
    <w:rsid w:val="00325A69"/>
    <w:rsid w:val="00336D47"/>
    <w:rsid w:val="003434D8"/>
    <w:rsid w:val="003437EA"/>
    <w:rsid w:val="00347918"/>
    <w:rsid w:val="00356179"/>
    <w:rsid w:val="0036160E"/>
    <w:rsid w:val="00363CE7"/>
    <w:rsid w:val="00373BF6"/>
    <w:rsid w:val="00387CBD"/>
    <w:rsid w:val="003933BF"/>
    <w:rsid w:val="00395FCD"/>
    <w:rsid w:val="003A1B03"/>
    <w:rsid w:val="003A64E4"/>
    <w:rsid w:val="003B1FCB"/>
    <w:rsid w:val="003C03BC"/>
    <w:rsid w:val="003D0918"/>
    <w:rsid w:val="003D1AF4"/>
    <w:rsid w:val="003E54CE"/>
    <w:rsid w:val="003E6672"/>
    <w:rsid w:val="003F5489"/>
    <w:rsid w:val="0040361D"/>
    <w:rsid w:val="00404883"/>
    <w:rsid w:val="00422609"/>
    <w:rsid w:val="0043580E"/>
    <w:rsid w:val="00444218"/>
    <w:rsid w:val="0045228B"/>
    <w:rsid w:val="00456EBC"/>
    <w:rsid w:val="00457449"/>
    <w:rsid w:val="00460393"/>
    <w:rsid w:val="00461015"/>
    <w:rsid w:val="00464415"/>
    <w:rsid w:val="00464FCC"/>
    <w:rsid w:val="0047158B"/>
    <w:rsid w:val="00483088"/>
    <w:rsid w:val="00487874"/>
    <w:rsid w:val="00490AD0"/>
    <w:rsid w:val="004A328F"/>
    <w:rsid w:val="004A391E"/>
    <w:rsid w:val="004C1634"/>
    <w:rsid w:val="004C3225"/>
    <w:rsid w:val="004C3B87"/>
    <w:rsid w:val="004F208B"/>
    <w:rsid w:val="004F7F83"/>
    <w:rsid w:val="00510BEA"/>
    <w:rsid w:val="00541A81"/>
    <w:rsid w:val="00551273"/>
    <w:rsid w:val="00582917"/>
    <w:rsid w:val="00586BC4"/>
    <w:rsid w:val="005919B8"/>
    <w:rsid w:val="005920F3"/>
    <w:rsid w:val="005949FD"/>
    <w:rsid w:val="00596E48"/>
    <w:rsid w:val="005D1ECF"/>
    <w:rsid w:val="005D5D3B"/>
    <w:rsid w:val="005E0655"/>
    <w:rsid w:val="005E3B9B"/>
    <w:rsid w:val="005F5F8B"/>
    <w:rsid w:val="00644B4B"/>
    <w:rsid w:val="00645734"/>
    <w:rsid w:val="00646F8A"/>
    <w:rsid w:val="00647227"/>
    <w:rsid w:val="006534CF"/>
    <w:rsid w:val="00682485"/>
    <w:rsid w:val="006913FE"/>
    <w:rsid w:val="006937CE"/>
    <w:rsid w:val="006A153B"/>
    <w:rsid w:val="006B77F4"/>
    <w:rsid w:val="006D2612"/>
    <w:rsid w:val="006D28ED"/>
    <w:rsid w:val="006E00E9"/>
    <w:rsid w:val="007034D0"/>
    <w:rsid w:val="007067D7"/>
    <w:rsid w:val="00721D41"/>
    <w:rsid w:val="00723B6E"/>
    <w:rsid w:val="007471C0"/>
    <w:rsid w:val="00747CAA"/>
    <w:rsid w:val="007566C6"/>
    <w:rsid w:val="00757DF1"/>
    <w:rsid w:val="00764B07"/>
    <w:rsid w:val="00770FF3"/>
    <w:rsid w:val="007754F4"/>
    <w:rsid w:val="007874C1"/>
    <w:rsid w:val="00790A8E"/>
    <w:rsid w:val="00791A5E"/>
    <w:rsid w:val="007A2857"/>
    <w:rsid w:val="007A7BA6"/>
    <w:rsid w:val="007D1BF2"/>
    <w:rsid w:val="007E6D46"/>
    <w:rsid w:val="007F3C04"/>
    <w:rsid w:val="008065B6"/>
    <w:rsid w:val="00821C18"/>
    <w:rsid w:val="00833E04"/>
    <w:rsid w:val="00846CA1"/>
    <w:rsid w:val="00847D8A"/>
    <w:rsid w:val="008566B6"/>
    <w:rsid w:val="00862EBC"/>
    <w:rsid w:val="00876DF0"/>
    <w:rsid w:val="00881142"/>
    <w:rsid w:val="00887BD8"/>
    <w:rsid w:val="008B1DBC"/>
    <w:rsid w:val="008C61FD"/>
    <w:rsid w:val="008C7C4E"/>
    <w:rsid w:val="008E473F"/>
    <w:rsid w:val="008E551A"/>
    <w:rsid w:val="008F2DFD"/>
    <w:rsid w:val="008F3F98"/>
    <w:rsid w:val="00905889"/>
    <w:rsid w:val="009168CB"/>
    <w:rsid w:val="00941F58"/>
    <w:rsid w:val="00942BB4"/>
    <w:rsid w:val="00946FE6"/>
    <w:rsid w:val="00951727"/>
    <w:rsid w:val="0095325D"/>
    <w:rsid w:val="00957816"/>
    <w:rsid w:val="00962B44"/>
    <w:rsid w:val="00975F1B"/>
    <w:rsid w:val="00976110"/>
    <w:rsid w:val="0098380F"/>
    <w:rsid w:val="0098641F"/>
    <w:rsid w:val="009A3BD5"/>
    <w:rsid w:val="009C2FA8"/>
    <w:rsid w:val="009D4D6C"/>
    <w:rsid w:val="009E1CCE"/>
    <w:rsid w:val="009E3AE0"/>
    <w:rsid w:val="009F0D2A"/>
    <w:rsid w:val="00A02601"/>
    <w:rsid w:val="00A041D7"/>
    <w:rsid w:val="00A14FB0"/>
    <w:rsid w:val="00A17509"/>
    <w:rsid w:val="00A20475"/>
    <w:rsid w:val="00A4123B"/>
    <w:rsid w:val="00A440E0"/>
    <w:rsid w:val="00A8351E"/>
    <w:rsid w:val="00AA024B"/>
    <w:rsid w:val="00AA0E45"/>
    <w:rsid w:val="00AA3320"/>
    <w:rsid w:val="00AA3811"/>
    <w:rsid w:val="00AE6402"/>
    <w:rsid w:val="00AE6AE0"/>
    <w:rsid w:val="00B0213D"/>
    <w:rsid w:val="00B13D8B"/>
    <w:rsid w:val="00B226EB"/>
    <w:rsid w:val="00B30455"/>
    <w:rsid w:val="00B33050"/>
    <w:rsid w:val="00B55C59"/>
    <w:rsid w:val="00B601F6"/>
    <w:rsid w:val="00B77CBC"/>
    <w:rsid w:val="00B82BAE"/>
    <w:rsid w:val="00B86A65"/>
    <w:rsid w:val="00B87D06"/>
    <w:rsid w:val="00BB2707"/>
    <w:rsid w:val="00BC53C5"/>
    <w:rsid w:val="00BD4D9C"/>
    <w:rsid w:val="00BF003A"/>
    <w:rsid w:val="00BF2094"/>
    <w:rsid w:val="00C12B12"/>
    <w:rsid w:val="00C23358"/>
    <w:rsid w:val="00C26C76"/>
    <w:rsid w:val="00C47127"/>
    <w:rsid w:val="00C6177C"/>
    <w:rsid w:val="00C735B1"/>
    <w:rsid w:val="00C85961"/>
    <w:rsid w:val="00C9541A"/>
    <w:rsid w:val="00CA14AC"/>
    <w:rsid w:val="00CD10A8"/>
    <w:rsid w:val="00CF5082"/>
    <w:rsid w:val="00D24B58"/>
    <w:rsid w:val="00D36EF7"/>
    <w:rsid w:val="00D4762E"/>
    <w:rsid w:val="00D50AB0"/>
    <w:rsid w:val="00D5726D"/>
    <w:rsid w:val="00D634C1"/>
    <w:rsid w:val="00D75A8D"/>
    <w:rsid w:val="00D82C86"/>
    <w:rsid w:val="00D8467C"/>
    <w:rsid w:val="00D87DF3"/>
    <w:rsid w:val="00DC0A55"/>
    <w:rsid w:val="00DC4DFC"/>
    <w:rsid w:val="00DC78F3"/>
    <w:rsid w:val="00DF5804"/>
    <w:rsid w:val="00DF6F7A"/>
    <w:rsid w:val="00E072DE"/>
    <w:rsid w:val="00E10A9C"/>
    <w:rsid w:val="00E20DE1"/>
    <w:rsid w:val="00E2558F"/>
    <w:rsid w:val="00E50E0A"/>
    <w:rsid w:val="00E52216"/>
    <w:rsid w:val="00E529FC"/>
    <w:rsid w:val="00E52D0F"/>
    <w:rsid w:val="00E544BD"/>
    <w:rsid w:val="00E565BC"/>
    <w:rsid w:val="00E67909"/>
    <w:rsid w:val="00E84311"/>
    <w:rsid w:val="00E84B94"/>
    <w:rsid w:val="00EA5128"/>
    <w:rsid w:val="00EB0395"/>
    <w:rsid w:val="00EB6B81"/>
    <w:rsid w:val="00EB7B7D"/>
    <w:rsid w:val="00ED2F4C"/>
    <w:rsid w:val="00ED4325"/>
    <w:rsid w:val="00ED7117"/>
    <w:rsid w:val="00EE2B7F"/>
    <w:rsid w:val="00EE36F8"/>
    <w:rsid w:val="00F03E97"/>
    <w:rsid w:val="00F066ED"/>
    <w:rsid w:val="00F25CBA"/>
    <w:rsid w:val="00F34D7B"/>
    <w:rsid w:val="00F440A9"/>
    <w:rsid w:val="00F51357"/>
    <w:rsid w:val="00F52AEE"/>
    <w:rsid w:val="00F53C11"/>
    <w:rsid w:val="00F56AD8"/>
    <w:rsid w:val="00F61212"/>
    <w:rsid w:val="00F62322"/>
    <w:rsid w:val="00F635E5"/>
    <w:rsid w:val="00F708FC"/>
    <w:rsid w:val="00F715F5"/>
    <w:rsid w:val="00F8416D"/>
    <w:rsid w:val="00FB683B"/>
    <w:rsid w:val="00FD44A5"/>
    <w:rsid w:val="00FE4066"/>
    <w:rsid w:val="00FE6B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098239"/>
  <w15:docId w15:val="{76F9FC8C-B190-4649-A6E1-7FEFF30DC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link w:val="10"/>
    <w:qFormat/>
    <w:pPr>
      <w:keepNext/>
      <w:spacing w:before="240" w:after="60"/>
      <w:outlineLvl w:val="0"/>
    </w:pPr>
    <w:rPr>
      <w:rFonts w:ascii="Arial" w:hAnsi="Arial" w:cs="Arial"/>
      <w:b/>
      <w:bCs/>
      <w:sz w:val="32"/>
      <w:szCs w:val="32"/>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uiPriority w:val="9"/>
    <w:rPr>
      <w:rFonts w:ascii="Arial" w:eastAsia="Arial" w:hAnsi="Arial" w:cs="Arial"/>
      <w:sz w:val="40"/>
      <w:szCs w:val="40"/>
    </w:rPr>
  </w:style>
  <w:style w:type="character" w:customStyle="1" w:styleId="20">
    <w:name w:val="Заголовок 2 Знак"/>
    <w:link w:val="2"/>
    <w:uiPriority w:val="9"/>
    <w:rPr>
      <w:rFonts w:ascii="Arial" w:eastAsia="Arial" w:hAnsi="Arial" w:cs="Arial"/>
      <w:sz w:val="34"/>
    </w:rPr>
  </w:style>
  <w:style w:type="character" w:customStyle="1" w:styleId="30">
    <w:name w:val="Заголовок 3 Знак"/>
    <w:link w:val="3"/>
    <w:uiPriority w:val="9"/>
    <w:rPr>
      <w:rFonts w:ascii="Arial" w:eastAsia="Arial" w:hAnsi="Arial" w:cs="Arial"/>
      <w:sz w:val="30"/>
      <w:szCs w:val="30"/>
    </w:rPr>
  </w:style>
  <w:style w:type="character" w:customStyle="1" w:styleId="40">
    <w:name w:val="Заголовок 4 Знак"/>
    <w:link w:val="4"/>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3">
    <w:name w:val="No Spacing"/>
    <w:uiPriority w:val="1"/>
    <w:qFormat/>
    <w:rPr>
      <w:sz w:val="24"/>
      <w:szCs w:val="24"/>
    </w:rPr>
  </w:style>
  <w:style w:type="paragraph" w:styleId="a4">
    <w:name w:val="Title"/>
    <w:basedOn w:val="a"/>
    <w:next w:val="a"/>
    <w:link w:val="a5"/>
    <w:uiPriority w:val="10"/>
    <w:qFormat/>
    <w:pPr>
      <w:spacing w:before="300" w:after="200"/>
      <w:contextualSpacing/>
    </w:pPr>
    <w:rPr>
      <w:sz w:val="48"/>
      <w:szCs w:val="48"/>
    </w:rPr>
  </w:style>
  <w:style w:type="character" w:customStyle="1" w:styleId="a5">
    <w:name w:val="Заголовок Знак"/>
    <w:link w:val="a4"/>
    <w:uiPriority w:val="10"/>
    <w:rPr>
      <w:sz w:val="48"/>
      <w:szCs w:val="48"/>
    </w:rPr>
  </w:style>
  <w:style w:type="paragraph" w:styleId="a6">
    <w:name w:val="Subtitle"/>
    <w:basedOn w:val="a"/>
    <w:next w:val="a"/>
    <w:link w:val="a7"/>
    <w:uiPriority w:val="11"/>
    <w:qFormat/>
    <w:pPr>
      <w:spacing w:before="200" w:after="200"/>
    </w:pPr>
  </w:style>
  <w:style w:type="character" w:customStyle="1" w:styleId="a7">
    <w:name w:val="Подзаголовок Знак"/>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paragraph" w:styleId="aa">
    <w:name w:val="header"/>
    <w:basedOn w:val="a"/>
    <w:link w:val="ab"/>
    <w:pPr>
      <w:tabs>
        <w:tab w:val="center" w:pos="4677"/>
        <w:tab w:val="right" w:pos="9355"/>
      </w:tabs>
    </w:pPr>
  </w:style>
  <w:style w:type="character" w:customStyle="1" w:styleId="ab">
    <w:name w:val="Верхний колонтитул Знак"/>
    <w:link w:val="aa"/>
    <w:uiPriority w:val="99"/>
  </w:style>
  <w:style w:type="paragraph" w:styleId="ac">
    <w:name w:val="footer"/>
    <w:basedOn w:val="a"/>
    <w:link w:val="ad"/>
    <w:pPr>
      <w:tabs>
        <w:tab w:val="center" w:pos="4677"/>
        <w:tab w:val="right" w:pos="9355"/>
      </w:tabs>
    </w:pPr>
  </w:style>
  <w:style w:type="character" w:customStyle="1" w:styleId="FooterChar">
    <w:name w:val="Footer Char"/>
    <w:uiPriority w:val="99"/>
  </w:style>
  <w:style w:type="paragraph" w:styleId="ae">
    <w:name w:val="caption"/>
    <w:basedOn w:val="a"/>
    <w:next w:val="a"/>
    <w:uiPriority w:val="35"/>
    <w:semiHidden/>
    <w:unhideWhenUsed/>
    <w:qFormat/>
    <w:pPr>
      <w:spacing w:line="276" w:lineRule="auto"/>
    </w:pPr>
    <w:rPr>
      <w:b/>
      <w:bCs/>
      <w:color w:val="4F81BD"/>
      <w:sz w:val="18"/>
      <w:szCs w:val="18"/>
    </w:rPr>
  </w:style>
  <w:style w:type="character" w:customStyle="1" w:styleId="ad">
    <w:name w:val="Нижний колонтитул Знак"/>
    <w:link w:val="ac"/>
    <w:uiPriority w:val="99"/>
  </w:style>
  <w:style w:type="table" w:styleId="af">
    <w:name w:val="Table Grid"/>
    <w:basedOn w:val="a1"/>
    <w:tblPr/>
  </w:style>
  <w:style w:type="table" w:customStyle="1" w:styleId="TableGridLight">
    <w:name w:val="Table Grid Light"/>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11">
    <w:name w:val="Plain Table 1"/>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23">
    <w:name w:val="Plain Table 2"/>
    <w:uiPriority w:val="59"/>
    <w:rPr>
      <w:lang w:eastAsia="zh-C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styleId="31">
    <w:name w:val="Plain Table 3"/>
    <w:uiPriority w:val="99"/>
    <w:rPr>
      <w:lang w:eastAsia="zh-CN"/>
    </w:rPr>
    <w:tblPr>
      <w:tblStyleRowBandSize w:val="1"/>
      <w:tblStyleColBandSize w:val="1"/>
      <w:tblInd w:w="0" w:type="dxa"/>
      <w:tblCellMar>
        <w:top w:w="0" w:type="dxa"/>
        <w:left w:w="0" w:type="dxa"/>
        <w:bottom w:w="0" w:type="dxa"/>
        <w:right w:w="0" w:type="dxa"/>
      </w:tblCellMar>
    </w:tblPr>
  </w:style>
  <w:style w:type="table" w:styleId="41">
    <w:name w:val="Plain Table 4"/>
    <w:uiPriority w:val="99"/>
    <w:rPr>
      <w:lang w:eastAsia="zh-CN"/>
    </w:rPr>
    <w:tblPr>
      <w:tblStyleRowBandSize w:val="1"/>
      <w:tblStyleColBandSize w:val="1"/>
      <w:tblInd w:w="0" w:type="dxa"/>
      <w:tblCellMar>
        <w:top w:w="0" w:type="dxa"/>
        <w:left w:w="0" w:type="dxa"/>
        <w:bottom w:w="0" w:type="dxa"/>
        <w:right w:w="0" w:type="dxa"/>
      </w:tblCellMar>
    </w:tblPr>
  </w:style>
  <w:style w:type="table" w:styleId="51">
    <w:name w:val="Plain Table 5"/>
    <w:uiPriority w:val="99"/>
    <w:rPr>
      <w:lang w:eastAsia="zh-CN"/>
    </w:rPr>
    <w:tblPr>
      <w:tblStyleRowBandSize w:val="1"/>
      <w:tblStyleColBandSize w:val="1"/>
      <w:tblInd w:w="0" w:type="dxa"/>
      <w:tblCellMar>
        <w:top w:w="0" w:type="dxa"/>
        <w:left w:w="0" w:type="dxa"/>
        <w:bottom w:w="0" w:type="dxa"/>
        <w:right w:w="0" w:type="dxa"/>
      </w:tblCellMar>
    </w:tblPr>
  </w:style>
  <w:style w:type="table" w:styleId="-1">
    <w:name w:val="Grid Table 1 Light"/>
    <w:uiPriority w:val="99"/>
    <w:rPr>
      <w:lang w:eastAsia="zh-C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styleId="-2">
    <w:name w:val="Grid Table 2"/>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3">
    <w:name w:val="Grid Table 3"/>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4">
    <w:name w:val="Grid Table 4"/>
    <w:uiPriority w:val="59"/>
    <w:rPr>
      <w:lang w:eastAsia="zh-C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5">
    <w:name w:val="Grid Table 5 Dark"/>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GridTable5Dark-Accent1">
    <w:name w:val="Grid Table 5 Dark- Accent 1"/>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0" w:type="dxa"/>
        <w:bottom w:w="0" w:type="dxa"/>
        <w:right w:w="0" w:type="dxa"/>
      </w:tblCellMar>
    </w:tblPr>
  </w:style>
  <w:style w:type="table" w:customStyle="1" w:styleId="GridTable5Dark-Accent2">
    <w:name w:val="Grid Table 5 Dark - Accent 2"/>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0" w:type="dxa"/>
        <w:bottom w:w="0" w:type="dxa"/>
        <w:right w:w="0" w:type="dxa"/>
      </w:tblCellMar>
    </w:tblPr>
  </w:style>
  <w:style w:type="table" w:customStyle="1" w:styleId="GridTable5Dark-Accent3">
    <w:name w:val="Grid Table 5 Dark - Accent 3"/>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0" w:type="dxa"/>
        <w:bottom w:w="0" w:type="dxa"/>
        <w:right w:w="0" w:type="dxa"/>
      </w:tblCellMar>
    </w:tblPr>
  </w:style>
  <w:style w:type="table" w:customStyle="1" w:styleId="GridTable5Dark-Accent4">
    <w:name w:val="Grid Table 5 Dark- Accent 4"/>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0" w:type="dxa"/>
        <w:bottom w:w="0" w:type="dxa"/>
        <w:right w:w="0" w:type="dxa"/>
      </w:tblCellMar>
    </w:tblPr>
  </w:style>
  <w:style w:type="table" w:customStyle="1" w:styleId="GridTable5Dark-Accent5">
    <w:name w:val="Grid Table 5 Dark - Accent 5"/>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0" w:type="dxa"/>
        <w:bottom w:w="0" w:type="dxa"/>
        <w:right w:w="0" w:type="dxa"/>
      </w:tblCellMar>
    </w:tblPr>
  </w:style>
  <w:style w:type="table" w:customStyle="1" w:styleId="GridTable5Dark-Accent6">
    <w:name w:val="Grid Table 5 Dark - Accent 6"/>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0" w:type="dxa"/>
        <w:bottom w:w="0" w:type="dxa"/>
        <w:right w:w="0" w:type="dxa"/>
      </w:tblCellMar>
    </w:tblPr>
  </w:style>
  <w:style w:type="table" w:styleId="-6">
    <w:name w:val="Grid Table 6 Colorful"/>
    <w:uiPriority w:val="99"/>
    <w:rPr>
      <w:lang w:eastAsia="zh-C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rPr>
      <w:lang w:eastAsia="zh-CN"/>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rPr>
      <w:lang w:eastAsia="zh-CN"/>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rPr>
      <w:lang w:eastAsia="zh-CN"/>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rPr>
      <w:lang w:eastAsia="zh-CN"/>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7">
    <w:name w:val="Grid Table 7 Colorful"/>
    <w:uiPriority w:val="99"/>
    <w:rPr>
      <w:lang w:eastAsia="zh-C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rPr>
      <w:lang w:eastAsia="zh-CN"/>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rPr>
      <w:lang w:eastAsia="zh-CN"/>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rPr>
      <w:lang w:eastAsia="zh-CN"/>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rPr>
      <w:lang w:eastAsia="zh-CN"/>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rPr>
      <w:lang w:eastAsia="zh-CN"/>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rPr>
      <w:lang w:eastAsia="zh-CN"/>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10">
    <w:name w:val="List Table 1 Light"/>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1">
    <w:name w:val="List Table 1 Light - Accent 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2">
    <w:name w:val="List Table 1 Light - Accent 2"/>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3">
    <w:name w:val="List Table 1 Light - Accent 3"/>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4">
    <w:name w:val="List Table 1 Light - Accent 4"/>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5">
    <w:name w:val="List Table 1 Light - Accent 5"/>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6">
    <w:name w:val="List Table 1 Light - Accent 6"/>
    <w:uiPriority w:val="99"/>
    <w:rPr>
      <w:lang w:eastAsia="zh-CN"/>
    </w:rPr>
    <w:tblPr>
      <w:tblStyleRowBandSize w:val="1"/>
      <w:tblStyleColBandSize w:val="1"/>
      <w:tblInd w:w="0" w:type="dxa"/>
      <w:tblCellMar>
        <w:top w:w="0" w:type="dxa"/>
        <w:left w:w="0" w:type="dxa"/>
        <w:bottom w:w="0" w:type="dxa"/>
        <w:right w:w="0" w:type="dxa"/>
      </w:tblCellMar>
    </w:tblPr>
  </w:style>
  <w:style w:type="table" w:styleId="-20">
    <w:name w:val="List Table 2"/>
    <w:uiPriority w:val="99"/>
    <w:rPr>
      <w:lang w:eastAsia="zh-C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rPr>
      <w:lang w:eastAsia="zh-CN"/>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rPr>
      <w:lang w:eastAsia="zh-CN"/>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rPr>
      <w:lang w:eastAsia="zh-CN"/>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rPr>
      <w:lang w:eastAsia="zh-CN"/>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rPr>
      <w:lang w:eastAsia="zh-CN"/>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rPr>
      <w:lang w:eastAsia="zh-CN"/>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styleId="-30">
    <w:name w:val="List Table 3"/>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rPr>
      <w:lang w:eastAsia="zh-CN"/>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rPr>
      <w:lang w:eastAsia="zh-CN"/>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rPr>
      <w:lang w:eastAsia="zh-CN"/>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rPr>
      <w:lang w:eastAsia="zh-CN"/>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styleId="-40">
    <w:name w:val="List Table 4"/>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styleId="-50">
    <w:name w:val="List Table 5 Dark"/>
    <w:uiPriority w:val="99"/>
    <w:rPr>
      <w:lang w:eastAsia="zh-C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ListTable5Dark-Accent1">
    <w:name w:val="List Table 5 Dark - Accent 1"/>
    <w:uiPriority w:val="99"/>
    <w:rPr>
      <w:lang w:eastAsia="zh-CN"/>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0" w:type="dxa"/>
        <w:bottom w:w="0" w:type="dxa"/>
        <w:right w:w="0" w:type="dxa"/>
      </w:tblCellMar>
    </w:tblPr>
  </w:style>
  <w:style w:type="table" w:customStyle="1" w:styleId="ListTable5Dark-Accent2">
    <w:name w:val="List Table 5 Dark - Accent 2"/>
    <w:uiPriority w:val="99"/>
    <w:rPr>
      <w:lang w:eastAsia="zh-CN"/>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0" w:type="dxa"/>
        <w:bottom w:w="0" w:type="dxa"/>
        <w:right w:w="0" w:type="dxa"/>
      </w:tblCellMar>
    </w:tblPr>
  </w:style>
  <w:style w:type="table" w:customStyle="1" w:styleId="ListTable5Dark-Accent3">
    <w:name w:val="List Table 5 Dark - Accent 3"/>
    <w:uiPriority w:val="99"/>
    <w:rPr>
      <w:lang w:eastAsia="zh-CN"/>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0" w:type="dxa"/>
        <w:bottom w:w="0" w:type="dxa"/>
        <w:right w:w="0" w:type="dxa"/>
      </w:tblCellMar>
    </w:tblPr>
  </w:style>
  <w:style w:type="table" w:customStyle="1" w:styleId="ListTable5Dark-Accent4">
    <w:name w:val="List Table 5 Dark - Accent 4"/>
    <w:uiPriority w:val="99"/>
    <w:rPr>
      <w:lang w:eastAsia="zh-CN"/>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0" w:type="dxa"/>
        <w:bottom w:w="0" w:type="dxa"/>
        <w:right w:w="0" w:type="dxa"/>
      </w:tblCellMar>
    </w:tblPr>
  </w:style>
  <w:style w:type="table" w:customStyle="1" w:styleId="ListTable5Dark-Accent5">
    <w:name w:val="List Table 5 Dark - Accent 5"/>
    <w:uiPriority w:val="99"/>
    <w:rPr>
      <w:lang w:eastAsia="zh-CN"/>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0" w:type="dxa"/>
        <w:bottom w:w="0" w:type="dxa"/>
        <w:right w:w="0" w:type="dxa"/>
      </w:tblCellMar>
    </w:tblPr>
  </w:style>
  <w:style w:type="table" w:customStyle="1" w:styleId="ListTable5Dark-Accent6">
    <w:name w:val="List Table 5 Dark - Accent 6"/>
    <w:uiPriority w:val="99"/>
    <w:rPr>
      <w:lang w:eastAsia="zh-CN"/>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0" w:type="dxa"/>
        <w:bottom w:w="0" w:type="dxa"/>
        <w:right w:w="0" w:type="dxa"/>
      </w:tblCellMar>
    </w:tblPr>
  </w:style>
  <w:style w:type="table" w:styleId="-60">
    <w:name w:val="List Table 6 Colorful"/>
    <w:uiPriority w:val="99"/>
    <w:rPr>
      <w:lang w:eastAsia="zh-C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rPr>
      <w:lang w:eastAsia="zh-CN"/>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rPr>
      <w:lang w:eastAsia="zh-CN"/>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rPr>
      <w:lang w:eastAsia="zh-CN"/>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rPr>
      <w:lang w:eastAsia="zh-CN"/>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rPr>
      <w:lang w:eastAsia="zh-CN"/>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rPr>
      <w:lang w:eastAsia="zh-CN"/>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styleId="-70">
    <w:name w:val="List Table 7 Colorful"/>
    <w:uiPriority w:val="99"/>
    <w:rPr>
      <w:lang w:eastAsia="zh-C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rPr>
      <w:lang w:eastAsia="zh-CN"/>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rPr>
      <w:lang w:eastAsia="zh-CN"/>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rPr>
      <w:lang w:eastAsia="zh-CN"/>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rPr>
      <w:lang w:eastAsia="zh-CN"/>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rPr>
      <w:lang w:eastAsia="zh-CN"/>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rPr>
      <w:lang w:eastAsia="zh-CN"/>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1">
    <w:name w:val="Lined - Accent 1"/>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2">
    <w:name w:val="Lined - Accent 2"/>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3">
    <w:name w:val="Lined - Accent 3"/>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4">
    <w:name w:val="Lined - Accent 4"/>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5">
    <w:name w:val="Lined - Accent 5"/>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6">
    <w:name w:val="Lined - Accent 6"/>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BorderedLined-Accent">
    <w:name w:val="Bordered &amp; Lined - Accent"/>
    <w:uiPriority w:val="99"/>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rPr>
      <w:lang w:eastAsia="zh-C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styleId="af0">
    <w:name w:val="Hyperlink"/>
    <w:rPr>
      <w:rFonts w:cs="Times New Roman"/>
      <w:color w:val="0000FF"/>
      <w:u w:val="single"/>
    </w:rPr>
  </w:style>
  <w:style w:type="paragraph" w:styleId="af1">
    <w:name w:val="footnote text"/>
    <w:basedOn w:val="a"/>
    <w:link w:val="af2"/>
    <w:rPr>
      <w:sz w:val="20"/>
      <w:szCs w:val="20"/>
    </w:rPr>
  </w:style>
  <w:style w:type="character" w:customStyle="1" w:styleId="FootnoteTextChar">
    <w:name w:val="Footnote Text Char"/>
    <w:uiPriority w:val="99"/>
    <w:rPr>
      <w:sz w:val="18"/>
    </w:rPr>
  </w:style>
  <w:style w:type="character" w:styleId="af3">
    <w:name w:val="footnote reference"/>
    <w:uiPriority w:val="99"/>
    <w:rPr>
      <w:rFonts w:cs="Times New Roman"/>
      <w:vertAlign w:val="superscript"/>
    </w:rPr>
  </w:style>
  <w:style w:type="paragraph" w:styleId="af4">
    <w:name w:val="endnote text"/>
    <w:basedOn w:val="a"/>
    <w:link w:val="af5"/>
    <w:uiPriority w:val="99"/>
    <w:semiHidden/>
    <w:unhideWhenUsed/>
    <w:rPr>
      <w:sz w:val="20"/>
    </w:rPr>
  </w:style>
  <w:style w:type="character" w:customStyle="1" w:styleId="af5">
    <w:name w:val="Текст концевой сноски Знак"/>
    <w:link w:val="af4"/>
    <w:uiPriority w:val="99"/>
    <w:rPr>
      <w:sz w:val="20"/>
    </w:rPr>
  </w:style>
  <w:style w:type="character" w:styleId="af6">
    <w:name w:val="endnote reference"/>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7">
    <w:name w:val="TOC Heading"/>
    <w:uiPriority w:val="39"/>
    <w:unhideWhenUsed/>
    <w:rPr>
      <w:lang w:eastAsia="zh-CN"/>
    </w:rPr>
  </w:style>
  <w:style w:type="paragraph" w:styleId="af8">
    <w:name w:val="table of figures"/>
    <w:basedOn w:val="a"/>
    <w:next w:val="a"/>
    <w:uiPriority w:val="99"/>
    <w:unhideWhenUsed/>
  </w:style>
  <w:style w:type="paragraph" w:customStyle="1" w:styleId="222sub-sectH2h22RTCiz2H221">
    <w:name w:val="Заголовок 2;Заголовок 2 Знак;2;sub-sect;H2;h2;Б2;RTC;iz2;H2 Знак;Заголовок 21"/>
    <w:basedOn w:val="a"/>
    <w:next w:val="a"/>
    <w:qFormat/>
    <w:pPr>
      <w:keepNext/>
      <w:tabs>
        <w:tab w:val="num" w:pos="1134"/>
      </w:tabs>
      <w:spacing w:before="360" w:after="120"/>
      <w:ind w:left="1134" w:hanging="1134"/>
      <w:outlineLvl w:val="1"/>
    </w:pPr>
    <w:rPr>
      <w:b/>
      <w:bCs/>
      <w:sz w:val="32"/>
      <w:szCs w:val="32"/>
    </w:rPr>
  </w:style>
  <w:style w:type="character" w:customStyle="1" w:styleId="10">
    <w:name w:val="Заголовок 1 Знак"/>
    <w:link w:val="1"/>
    <w:rPr>
      <w:rFonts w:ascii="Arial" w:hAnsi="Arial" w:cs="Arial"/>
      <w:b/>
      <w:bCs/>
      <w:sz w:val="32"/>
      <w:szCs w:val="32"/>
      <w:lang w:val="ru-RU" w:eastAsia="ru-RU" w:bidi="ar-SA"/>
    </w:rPr>
  </w:style>
  <w:style w:type="paragraph" w:styleId="33">
    <w:name w:val="Body Text 3"/>
    <w:basedOn w:val="a"/>
    <w:pPr>
      <w:ind w:right="5670"/>
      <w:jc w:val="both"/>
    </w:pPr>
  </w:style>
  <w:style w:type="paragraph" w:styleId="34">
    <w:name w:val="Body Text Indent 3"/>
    <w:basedOn w:val="a"/>
    <w:pPr>
      <w:ind w:right="-716" w:firstLine="567"/>
      <w:jc w:val="center"/>
    </w:pPr>
    <w:rPr>
      <w:b/>
      <w:bCs/>
    </w:rPr>
  </w:style>
  <w:style w:type="paragraph" w:customStyle="1" w:styleId="af9">
    <w:name w:val="Название"/>
    <w:basedOn w:val="a"/>
    <w:qFormat/>
    <w:pPr>
      <w:ind w:right="-1050"/>
      <w:jc w:val="center"/>
    </w:pPr>
  </w:style>
  <w:style w:type="paragraph" w:styleId="25">
    <w:name w:val="Body Text 2"/>
    <w:basedOn w:val="a"/>
    <w:rPr>
      <w:sz w:val="28"/>
      <w:szCs w:val="28"/>
    </w:rPr>
  </w:style>
  <w:style w:type="paragraph" w:styleId="26">
    <w:name w:val="Body Text Indent 2"/>
    <w:basedOn w:val="a"/>
    <w:pPr>
      <w:spacing w:line="202" w:lineRule="auto"/>
      <w:ind w:left="720"/>
      <w:jc w:val="both"/>
    </w:pPr>
    <w:rPr>
      <w:sz w:val="28"/>
      <w:szCs w:val="28"/>
    </w:rPr>
  </w:style>
  <w:style w:type="paragraph" w:styleId="afa">
    <w:name w:val="Normal (Web)"/>
    <w:basedOn w:val="a"/>
    <w:pPr>
      <w:spacing w:before="100" w:beforeAutospacing="1" w:after="100" w:afterAutospacing="1"/>
    </w:pPr>
    <w:rPr>
      <w:rFonts w:ascii="Verdana" w:hAnsi="Verdana" w:cs="Verdana"/>
      <w:sz w:val="16"/>
      <w:szCs w:val="16"/>
    </w:rPr>
  </w:style>
  <w:style w:type="character" w:customStyle="1" w:styleId="afb">
    <w:name w:val="комментарий"/>
    <w:rPr>
      <w:rFonts w:cs="Times New Roman"/>
      <w:b/>
      <w:bCs/>
      <w:i/>
      <w:iCs/>
      <w:shd w:val="clear" w:color="auto" w:fill="FFFF99"/>
    </w:rPr>
  </w:style>
  <w:style w:type="paragraph" w:customStyle="1" w:styleId="13">
    <w:name w:val="Обычный1"/>
    <w:pPr>
      <w:widowControl w:val="0"/>
      <w:spacing w:before="120" w:after="120"/>
      <w:ind w:firstLine="567"/>
      <w:jc w:val="both"/>
    </w:pPr>
  </w:style>
  <w:style w:type="paragraph" w:customStyle="1" w:styleId="xl48">
    <w:name w:val="xl48"/>
    <w:basedOn w:val="a"/>
    <w:pPr>
      <w:spacing w:before="100" w:beforeAutospacing="1" w:after="100" w:afterAutospacing="1"/>
      <w:jc w:val="center"/>
    </w:pPr>
    <w:rPr>
      <w:rFonts w:ascii="Arial CYR" w:hAnsi="Arial CYR" w:cs="Arial CYR"/>
      <w:b/>
      <w:bCs/>
    </w:rPr>
  </w:style>
  <w:style w:type="paragraph" w:customStyle="1" w:styleId="afc">
    <w:name w:val="Подподпункт"/>
    <w:basedOn w:val="a"/>
    <w:pPr>
      <w:tabs>
        <w:tab w:val="num" w:pos="1008"/>
      </w:tabs>
      <w:spacing w:line="360" w:lineRule="auto"/>
      <w:ind w:left="1008" w:hanging="1008"/>
      <w:jc w:val="both"/>
    </w:pPr>
    <w:rPr>
      <w:sz w:val="28"/>
      <w:szCs w:val="28"/>
    </w:rPr>
  </w:style>
  <w:style w:type="paragraph" w:customStyle="1" w:styleId="BodyTextIndent1">
    <w:name w:val="Body Text Indent1;текст"/>
    <w:basedOn w:val="a"/>
    <w:pPr>
      <w:spacing w:line="360" w:lineRule="auto"/>
      <w:ind w:left="540" w:firstLine="27"/>
      <w:jc w:val="both"/>
    </w:pPr>
    <w:rPr>
      <w:sz w:val="28"/>
      <w:szCs w:val="28"/>
    </w:rPr>
  </w:style>
  <w:style w:type="paragraph" w:customStyle="1" w:styleId="afd">
    <w:name w:val="Пункт"/>
    <w:basedOn w:val="a"/>
    <w:pPr>
      <w:tabs>
        <w:tab w:val="num" w:pos="720"/>
      </w:tabs>
      <w:spacing w:line="360" w:lineRule="auto"/>
      <w:ind w:left="720" w:hanging="720"/>
      <w:jc w:val="both"/>
    </w:pPr>
    <w:rPr>
      <w:sz w:val="28"/>
      <w:szCs w:val="28"/>
    </w:rPr>
  </w:style>
  <w:style w:type="paragraph" w:customStyle="1" w:styleId="CoverAuthor">
    <w:name w:val="Cover Author"/>
    <w:basedOn w:val="a"/>
    <w:pPr>
      <w:keepNext/>
      <w:spacing w:after="120" w:line="240" w:lineRule="atLeast"/>
    </w:pPr>
    <w:rPr>
      <w:rFonts w:ascii="Arial" w:hAnsi="Arial" w:cs="Arial"/>
      <w:spacing w:val="-5"/>
      <w:sz w:val="28"/>
      <w:szCs w:val="28"/>
      <w:lang w:eastAsia="en-US"/>
    </w:rPr>
  </w:style>
  <w:style w:type="paragraph" w:styleId="afe">
    <w:name w:val="Body Text Indent"/>
    <w:basedOn w:val="a"/>
    <w:pPr>
      <w:spacing w:after="120"/>
      <w:ind w:left="283"/>
    </w:pPr>
  </w:style>
  <w:style w:type="character" w:customStyle="1" w:styleId="af2">
    <w:name w:val="Текст сноски Знак"/>
    <w:link w:val="af1"/>
    <w:rPr>
      <w:lang w:val="ru-RU" w:eastAsia="ru-RU" w:bidi="ar-SA"/>
    </w:rPr>
  </w:style>
  <w:style w:type="character" w:styleId="aff">
    <w:name w:val="page number"/>
    <w:rPr>
      <w:rFonts w:cs="Times New Roman"/>
    </w:rPr>
  </w:style>
  <w:style w:type="paragraph" w:styleId="aff0">
    <w:name w:val="List Paragraph"/>
    <w:basedOn w:val="a"/>
    <w:pPr>
      <w:ind w:left="708"/>
    </w:pPr>
  </w:style>
  <w:style w:type="paragraph" w:customStyle="1" w:styleId="ConsNonformat">
    <w:name w:val="ConsNonformat"/>
    <w:pPr>
      <w:widowControl w:val="0"/>
      <w:ind w:right="19772"/>
    </w:pPr>
    <w:rPr>
      <w:rFonts w:ascii="Courier New" w:hAnsi="Courier New" w:cs="Courier New"/>
    </w:rPr>
  </w:style>
  <w:style w:type="paragraph" w:styleId="aff1">
    <w:name w:val="Balloon Text"/>
    <w:basedOn w:val="a"/>
    <w:link w:val="aff2"/>
    <w:rPr>
      <w:rFonts w:ascii="Tahoma" w:hAnsi="Tahoma"/>
      <w:sz w:val="16"/>
      <w:szCs w:val="16"/>
      <w:lang w:val="en-US" w:eastAsia="en-US"/>
    </w:rPr>
  </w:style>
  <w:style w:type="character" w:customStyle="1" w:styleId="aff2">
    <w:name w:val="Текст выноски Знак"/>
    <w:link w:val="aff1"/>
    <w:rPr>
      <w:rFonts w:ascii="Tahoma" w:hAnsi="Tahoma" w:cs="Tahoma"/>
      <w:sz w:val="16"/>
      <w:szCs w:val="16"/>
    </w:rPr>
  </w:style>
  <w:style w:type="paragraph" w:customStyle="1" w:styleId="ConsNormal">
    <w:name w:val="ConsNormal"/>
    <w:pPr>
      <w:widowControl w:val="0"/>
      <w:ind w:firstLine="720"/>
    </w:pPr>
    <w:rPr>
      <w:rFonts w:ascii="Arial" w:hAnsi="Arial" w:cs="Arial"/>
    </w:rPr>
  </w:style>
  <w:style w:type="character" w:styleId="aff3">
    <w:name w:val="Strong"/>
    <w:uiPriority w:val="22"/>
    <w:qFormat/>
    <w:rPr>
      <w:b/>
      <w:bCs/>
    </w:rPr>
  </w:style>
  <w:style w:type="table" w:customStyle="1" w:styleId="14">
    <w:name w:val="Сетка таблицы1"/>
    <w:basedOn w:val="a1"/>
    <w:next w:val="af"/>
    <w:uiPriority w:val="59"/>
    <w:rPr>
      <w:rFonts w:ascii="Calibri" w:eastAsia="Calibri" w:hAnsi="Calibri"/>
      <w:sz w:val="22"/>
      <w:szCs w:val="22"/>
      <w:lang w:eastAsia="en-US"/>
    </w:rPr>
    <w:tblPr/>
  </w:style>
  <w:style w:type="character" w:styleId="aff4">
    <w:name w:val="annotation reference"/>
    <w:rPr>
      <w:sz w:val="16"/>
      <w:szCs w:val="16"/>
    </w:rPr>
  </w:style>
  <w:style w:type="paragraph" w:styleId="aff5">
    <w:name w:val="annotation text"/>
    <w:basedOn w:val="a"/>
    <w:link w:val="aff6"/>
    <w:rPr>
      <w:sz w:val="20"/>
      <w:szCs w:val="20"/>
    </w:rPr>
  </w:style>
  <w:style w:type="character" w:customStyle="1" w:styleId="aff6">
    <w:name w:val="Текст примечания Знак"/>
    <w:basedOn w:val="a0"/>
    <w:link w:val="aff5"/>
  </w:style>
  <w:style w:type="paragraph" w:styleId="aff7">
    <w:name w:val="annotation subject"/>
    <w:basedOn w:val="aff5"/>
    <w:next w:val="aff5"/>
    <w:link w:val="aff8"/>
    <w:rPr>
      <w:b/>
      <w:bCs/>
      <w:lang w:val="en-US" w:eastAsia="en-US"/>
    </w:rPr>
  </w:style>
  <w:style w:type="character" w:customStyle="1" w:styleId="aff8">
    <w:name w:val="Тема примечания Знак"/>
    <w:link w:val="aff7"/>
    <w:rPr>
      <w:b/>
      <w:bCs/>
    </w:rPr>
  </w:style>
  <w:style w:type="paragraph" w:styleId="aff9">
    <w:name w:val="Body Text"/>
    <w:basedOn w:val="a"/>
    <w:link w:val="affa"/>
    <w:pPr>
      <w:spacing w:after="120"/>
    </w:pPr>
    <w:rPr>
      <w:lang w:val="en-US" w:eastAsia="en-US"/>
    </w:rPr>
  </w:style>
  <w:style w:type="character" w:customStyle="1" w:styleId="affa">
    <w:name w:val="Основной текст Знак"/>
    <w:link w:val="aff9"/>
    <w:rPr>
      <w:sz w:val="24"/>
      <w:szCs w:val="24"/>
    </w:rPr>
  </w:style>
  <w:style w:type="paragraph" w:customStyle="1" w:styleId="ACList01FooterTextListParagraph1SubtleEmphasishead5numbered2-3111">
    <w:name w:val="Абзац списка;AC List 01;FooterText;List Paragraph1;Subtle Emphasis;head 5;numbered;Абзац списка2;Нумерованный спиков;Нумерованый список;Обычный Перечисление по ГОСТу;ПАРАГРАФ;ПЗ;Светлая сетка - Акцент 31;Таблица;Цветной список — акцент 11"/>
    <w:basedOn w:val="a"/>
    <w:link w:val="ACList01FooterTextListParagraphListParagraph1SubtleEmphasishead5numbered2"/>
    <w:uiPriority w:val="34"/>
    <w:qFormat/>
    <w:pPr>
      <w:spacing w:after="200" w:line="276" w:lineRule="auto"/>
      <w:ind w:left="720"/>
      <w:contextualSpacing/>
    </w:pPr>
    <w:rPr>
      <w:rFonts w:ascii="Calibri" w:eastAsia="Calibri" w:hAnsi="Calibri"/>
      <w:sz w:val="22"/>
      <w:szCs w:val="22"/>
      <w:lang w:eastAsia="en-US"/>
    </w:rPr>
  </w:style>
  <w:style w:type="character" w:customStyle="1" w:styleId="FontStyle142">
    <w:name w:val="Font Style142"/>
    <w:uiPriority w:val="99"/>
    <w:rPr>
      <w:rFonts w:ascii="Times New Roman" w:hAnsi="Times New Roman" w:cs="Times New Roman"/>
      <w:sz w:val="18"/>
      <w:szCs w:val="18"/>
    </w:rPr>
  </w:style>
  <w:style w:type="paragraph" w:customStyle="1" w:styleId="ConsPlusNormal">
    <w:name w:val="ConsPlusNormal"/>
    <w:pPr>
      <w:widowControl w:val="0"/>
      <w:pBdr>
        <w:top w:val="none" w:sz="4" w:space="0" w:color="000000"/>
        <w:left w:val="none" w:sz="4" w:space="0" w:color="000000"/>
        <w:bottom w:val="none" w:sz="4" w:space="0" w:color="000000"/>
        <w:right w:val="none" w:sz="4" w:space="0" w:color="000000"/>
        <w:between w:val="none" w:sz="4" w:space="0" w:color="000000"/>
      </w:pBdr>
      <w:ind w:firstLine="720"/>
    </w:pPr>
    <w:rPr>
      <w:rFonts w:ascii="Arial" w:eastAsia="Arial" w:hAnsi="Arial" w:cs="Arial"/>
      <w:color w:val="000000"/>
    </w:rPr>
  </w:style>
  <w:style w:type="character" w:customStyle="1" w:styleId="ACList01FooterTextListParagraphListParagraph1SubtleEmphasishead5numbered2">
    <w:name w:val="Абзац списка Знак;AC List 01 Знак;FooterText Знак;List Paragraph Знак;List Paragraph1 Знак;Subtle Emphasis Знак;head 5 Знак;numbered Знак;Абзац списка2 Знак;Нумерованный спиков Знак;Нумерованый список Знак;Обычный Перечисление по ГОСТу Знак;ПЗ Знак"/>
    <w:link w:val="ACList01FooterTextListParagraph1SubtleEmphasishead5numbered2-3111"/>
    <w:uiPriority w:val="34"/>
    <w:rPr>
      <w:rFonts w:ascii="Calibri" w:eastAsia="Calibri" w:hAnsi="Calibri"/>
      <w:sz w:val="22"/>
      <w:szCs w:val="22"/>
      <w:lang w:eastAsia="en-US"/>
    </w:rPr>
  </w:style>
  <w:style w:type="paragraph" w:customStyle="1" w:styleId="BodyText21">
    <w:name w:val="Body Text 21"/>
    <w:basedOn w:val="a"/>
    <w:pPr>
      <w:ind w:firstLine="709"/>
      <w:jc w:val="both"/>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470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i.teh@yandex.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D6B2A4-E5DE-47DD-9C3A-D216F725D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19</Pages>
  <Words>7862</Words>
  <Characters>44816</Characters>
  <Application>Microsoft Office Word</Application>
  <DocSecurity>0</DocSecurity>
  <Lines>373</Lines>
  <Paragraphs>105</Paragraphs>
  <ScaleCrop>false</ScaleCrop>
  <HeadingPairs>
    <vt:vector size="2" baseType="variant">
      <vt:variant>
        <vt:lpstr>Название</vt:lpstr>
      </vt:variant>
      <vt:variant>
        <vt:i4>1</vt:i4>
      </vt:variant>
    </vt:vector>
  </HeadingPairs>
  <TitlesOfParts>
    <vt:vector size="1" baseType="lpstr">
      <vt:lpstr>Приложение № 3</vt:lpstr>
    </vt:vector>
  </TitlesOfParts>
  <Company>*</Company>
  <LinksUpToDate>false</LinksUpToDate>
  <CharactersWithSpaces>52573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3</dc:title>
  <dc:creator>Sergeeva_IB</dc:creator>
  <cp:lastModifiedBy>Козлова Елена Александровна</cp:lastModifiedBy>
  <cp:revision>8</cp:revision>
  <cp:lastPrinted>2026-05-18T05:51:00Z</cp:lastPrinted>
  <dcterms:created xsi:type="dcterms:W3CDTF">2026-05-20T06:27:00Z</dcterms:created>
  <dcterms:modified xsi:type="dcterms:W3CDTF">2026-05-22T08:14:00Z</dcterms:modified>
  <cp:version>1048576</cp:version>
</cp:coreProperties>
</file>